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46DA" w14:textId="77777777" w:rsidR="008A02D8" w:rsidRPr="009A18AC" w:rsidRDefault="008A02D8" w:rsidP="008A02D8">
      <w:pPr>
        <w:jc w:val="center"/>
        <w:rPr>
          <w:rFonts w:asciiTheme="majorHAnsi" w:hAnsiTheme="majorHAnsi"/>
          <w:b/>
          <w:sz w:val="28"/>
          <w:szCs w:val="28"/>
          <w:u w:val="single"/>
        </w:rPr>
      </w:pPr>
      <w:r w:rsidRPr="009A18AC">
        <w:rPr>
          <w:rFonts w:asciiTheme="majorHAnsi" w:hAnsiTheme="majorHAnsi"/>
          <w:b/>
          <w:sz w:val="28"/>
          <w:szCs w:val="28"/>
          <w:u w:val="single"/>
        </w:rPr>
        <w:t>Borders Local Medical Committee</w:t>
      </w:r>
    </w:p>
    <w:p w14:paraId="5C2BDE21" w14:textId="77777777" w:rsidR="008A02D8" w:rsidRDefault="008A02D8" w:rsidP="008A02D8">
      <w:pPr>
        <w:jc w:val="center"/>
        <w:rPr>
          <w:rFonts w:asciiTheme="majorHAnsi" w:hAnsiTheme="majorHAnsi"/>
          <w:b/>
          <w:sz w:val="28"/>
          <w:szCs w:val="28"/>
          <w:u w:val="single"/>
        </w:rPr>
      </w:pPr>
      <w:r>
        <w:rPr>
          <w:rFonts w:asciiTheme="majorHAnsi" w:hAnsiTheme="majorHAnsi"/>
          <w:b/>
          <w:sz w:val="28"/>
          <w:szCs w:val="28"/>
          <w:u w:val="single"/>
        </w:rPr>
        <w:t>Minute of Meeting</w:t>
      </w:r>
    </w:p>
    <w:p w14:paraId="19F57607" w14:textId="1799AB93" w:rsidR="008A02D8" w:rsidRDefault="0024129B" w:rsidP="008A02D8">
      <w:pPr>
        <w:jc w:val="center"/>
        <w:rPr>
          <w:rFonts w:asciiTheme="majorHAnsi" w:hAnsiTheme="majorHAnsi"/>
          <w:b/>
          <w:sz w:val="28"/>
          <w:szCs w:val="28"/>
        </w:rPr>
      </w:pPr>
      <w:r>
        <w:rPr>
          <w:rFonts w:asciiTheme="majorHAnsi" w:hAnsiTheme="majorHAnsi"/>
          <w:b/>
          <w:sz w:val="28"/>
          <w:szCs w:val="28"/>
        </w:rPr>
        <w:t>13</w:t>
      </w:r>
      <w:r w:rsidR="008A02D8">
        <w:rPr>
          <w:rFonts w:asciiTheme="majorHAnsi" w:hAnsiTheme="majorHAnsi"/>
          <w:b/>
          <w:sz w:val="28"/>
          <w:szCs w:val="28"/>
        </w:rPr>
        <w:t>.</w:t>
      </w:r>
      <w:r>
        <w:rPr>
          <w:rFonts w:asciiTheme="majorHAnsi" w:hAnsiTheme="majorHAnsi"/>
          <w:b/>
          <w:sz w:val="28"/>
          <w:szCs w:val="28"/>
        </w:rPr>
        <w:t>3</w:t>
      </w:r>
      <w:r w:rsidR="008A02D8">
        <w:rPr>
          <w:rFonts w:asciiTheme="majorHAnsi" w:hAnsiTheme="majorHAnsi"/>
          <w:b/>
          <w:sz w:val="28"/>
          <w:szCs w:val="28"/>
        </w:rPr>
        <w:t>.23</w:t>
      </w:r>
    </w:p>
    <w:p w14:paraId="78BD9C71" w14:textId="77777777" w:rsidR="008A02D8" w:rsidRPr="00EF7FDA" w:rsidRDefault="008A02D8" w:rsidP="008A02D8">
      <w:pPr>
        <w:jc w:val="center"/>
        <w:rPr>
          <w:rFonts w:asciiTheme="majorHAnsi" w:hAnsiTheme="majorHAnsi"/>
          <w:b/>
          <w:sz w:val="14"/>
          <w:szCs w:val="28"/>
        </w:rPr>
      </w:pPr>
    </w:p>
    <w:p w14:paraId="1D279A35" w14:textId="77777777" w:rsidR="008A02D8" w:rsidRPr="00182F49" w:rsidRDefault="008A02D8" w:rsidP="008A02D8">
      <w:pPr>
        <w:jc w:val="center"/>
        <w:rPr>
          <w:rFonts w:asciiTheme="majorHAnsi" w:hAnsiTheme="majorHAnsi"/>
          <w:b/>
          <w:sz w:val="28"/>
          <w:szCs w:val="28"/>
        </w:rPr>
      </w:pPr>
      <w:r>
        <w:rPr>
          <w:rFonts w:asciiTheme="majorHAnsi" w:hAnsiTheme="majorHAnsi"/>
          <w:b/>
          <w:sz w:val="28"/>
          <w:szCs w:val="28"/>
        </w:rPr>
        <w:t>MS Teams</w:t>
      </w:r>
    </w:p>
    <w:p w14:paraId="1353A02C" w14:textId="77777777" w:rsidR="008A02D8" w:rsidRDefault="008A02D8" w:rsidP="008A02D8">
      <w:pPr>
        <w:jc w:val="center"/>
        <w:rPr>
          <w:rFonts w:asciiTheme="majorHAnsi" w:hAnsiTheme="majorHAnsi"/>
          <w:sz w:val="28"/>
          <w:szCs w:val="28"/>
        </w:rPr>
      </w:pPr>
    </w:p>
    <w:p w14:paraId="0A348550" w14:textId="77777777" w:rsidR="008A02D8" w:rsidRPr="00B33D8A" w:rsidRDefault="008A02D8" w:rsidP="008A02D8">
      <w:pPr>
        <w:jc w:val="center"/>
        <w:rPr>
          <w:rFonts w:asciiTheme="majorHAnsi" w:hAnsiTheme="majorHAnsi"/>
          <w:color w:val="000000" w:themeColor="text1"/>
          <w:sz w:val="28"/>
          <w:szCs w:val="28"/>
          <w:u w:val="single"/>
        </w:rPr>
      </w:pPr>
      <w:r w:rsidRPr="00B33D8A">
        <w:rPr>
          <w:rFonts w:asciiTheme="majorHAnsi" w:hAnsiTheme="majorHAnsi"/>
          <w:b/>
          <w:bCs/>
          <w:color w:val="000000" w:themeColor="text1"/>
          <w:sz w:val="28"/>
          <w:szCs w:val="28"/>
          <w:u w:val="single"/>
        </w:rPr>
        <w:t>Confidentiality</w:t>
      </w:r>
    </w:p>
    <w:p w14:paraId="1BEB12ED" w14:textId="77777777" w:rsidR="008A02D8" w:rsidRDefault="008A02D8" w:rsidP="008A02D8">
      <w:pPr>
        <w:jc w:val="center"/>
        <w:rPr>
          <w:rFonts w:asciiTheme="majorHAnsi" w:hAnsiTheme="majorHAnsi"/>
          <w:color w:val="000000" w:themeColor="text1"/>
          <w:sz w:val="28"/>
          <w:szCs w:val="28"/>
        </w:rPr>
      </w:pPr>
      <w:r>
        <w:rPr>
          <w:rFonts w:asciiTheme="majorHAnsi" w:hAnsiTheme="majorHAnsi"/>
          <w:color w:val="000000" w:themeColor="text1"/>
          <w:sz w:val="28"/>
          <w:szCs w:val="28"/>
        </w:rPr>
        <w:t>Please note that the agenda (including attached documents), action tracker and minutes along with all associated documents are confidential to the committee. None should be shared with anyone outside of the committee without prior permission from the Chair, Vice-Chair or Secretary.</w:t>
      </w:r>
    </w:p>
    <w:p w14:paraId="2441BECE" w14:textId="77777777" w:rsidR="008A02D8" w:rsidRPr="00644985" w:rsidRDefault="008A02D8" w:rsidP="008A02D8">
      <w:pPr>
        <w:jc w:val="both"/>
        <w:rPr>
          <w:rFonts w:asciiTheme="majorHAnsi" w:hAnsiTheme="majorHAnsi"/>
          <w:b/>
          <w:sz w:val="20"/>
          <w:szCs w:val="28"/>
          <w:u w:val="single"/>
        </w:rPr>
      </w:pPr>
    </w:p>
    <w:p w14:paraId="09419ADD" w14:textId="77777777" w:rsidR="008A02D8" w:rsidRDefault="008A02D8" w:rsidP="008A02D8">
      <w:pPr>
        <w:jc w:val="both"/>
        <w:rPr>
          <w:rFonts w:asciiTheme="majorHAnsi" w:hAnsiTheme="majorHAnsi"/>
          <w:b/>
          <w:sz w:val="28"/>
          <w:szCs w:val="28"/>
          <w:u w:val="single"/>
        </w:rPr>
      </w:pPr>
      <w:r>
        <w:rPr>
          <w:rFonts w:asciiTheme="majorHAnsi" w:hAnsiTheme="majorHAnsi"/>
          <w:b/>
          <w:sz w:val="28"/>
          <w:szCs w:val="28"/>
          <w:u w:val="single"/>
        </w:rPr>
        <w:t>Present</w:t>
      </w:r>
    </w:p>
    <w:p w14:paraId="34DEC257" w14:textId="77777777" w:rsidR="008A02D8" w:rsidRDefault="008A02D8" w:rsidP="008A02D8">
      <w:pPr>
        <w:jc w:val="both"/>
        <w:rPr>
          <w:rFonts w:asciiTheme="majorHAnsi" w:hAnsiTheme="majorHAnsi"/>
          <w:b/>
          <w:sz w:val="28"/>
          <w:szCs w:val="28"/>
          <w:u w:val="single"/>
        </w:rPr>
      </w:pPr>
    </w:p>
    <w:tbl>
      <w:tblPr>
        <w:tblStyle w:val="TableGrid"/>
        <w:tblW w:w="0" w:type="auto"/>
        <w:tblLook w:val="04A0" w:firstRow="1" w:lastRow="0" w:firstColumn="1" w:lastColumn="0" w:noHBand="0" w:noVBand="1"/>
      </w:tblPr>
      <w:tblGrid>
        <w:gridCol w:w="3470"/>
        <w:gridCol w:w="3481"/>
        <w:gridCol w:w="3517"/>
        <w:gridCol w:w="3482"/>
      </w:tblGrid>
      <w:tr w:rsidR="008A02D8" w14:paraId="19504D2F" w14:textId="77777777" w:rsidTr="00762BEA">
        <w:tc>
          <w:tcPr>
            <w:tcW w:w="3470" w:type="dxa"/>
          </w:tcPr>
          <w:p w14:paraId="60D243F8" w14:textId="77777777" w:rsidR="008A02D8" w:rsidRPr="00B41FD7" w:rsidRDefault="008A02D8" w:rsidP="00762BEA">
            <w:pPr>
              <w:jc w:val="center"/>
              <w:rPr>
                <w:rFonts w:asciiTheme="majorHAnsi" w:hAnsiTheme="majorHAnsi"/>
                <w:b/>
                <w:sz w:val="28"/>
                <w:szCs w:val="28"/>
              </w:rPr>
            </w:pPr>
            <w:r w:rsidRPr="00B41FD7">
              <w:rPr>
                <w:rFonts w:asciiTheme="majorHAnsi" w:hAnsiTheme="majorHAnsi"/>
                <w:b/>
                <w:sz w:val="28"/>
                <w:szCs w:val="28"/>
              </w:rPr>
              <w:t>Member</w:t>
            </w:r>
          </w:p>
        </w:tc>
        <w:tc>
          <w:tcPr>
            <w:tcW w:w="3481" w:type="dxa"/>
          </w:tcPr>
          <w:p w14:paraId="7D865C0E" w14:textId="77777777" w:rsidR="008A02D8" w:rsidRPr="00B41FD7" w:rsidRDefault="008A02D8" w:rsidP="00762BEA">
            <w:pPr>
              <w:jc w:val="center"/>
              <w:rPr>
                <w:rFonts w:asciiTheme="majorHAnsi" w:hAnsiTheme="majorHAnsi"/>
                <w:b/>
                <w:sz w:val="28"/>
                <w:szCs w:val="28"/>
              </w:rPr>
            </w:pPr>
            <w:r w:rsidRPr="00B41FD7">
              <w:rPr>
                <w:rFonts w:asciiTheme="majorHAnsi" w:hAnsiTheme="majorHAnsi"/>
                <w:b/>
                <w:sz w:val="28"/>
                <w:szCs w:val="28"/>
              </w:rPr>
              <w:t>Present  / Apol</w:t>
            </w:r>
            <w:r>
              <w:rPr>
                <w:rFonts w:asciiTheme="majorHAnsi" w:hAnsiTheme="majorHAnsi"/>
                <w:b/>
                <w:sz w:val="28"/>
                <w:szCs w:val="28"/>
              </w:rPr>
              <w:t>ogies</w:t>
            </w:r>
            <w:r w:rsidRPr="00B41FD7">
              <w:rPr>
                <w:rFonts w:asciiTheme="majorHAnsi" w:hAnsiTheme="majorHAnsi"/>
                <w:b/>
                <w:sz w:val="28"/>
                <w:szCs w:val="28"/>
              </w:rPr>
              <w:t xml:space="preserve"> / Absent</w:t>
            </w:r>
          </w:p>
        </w:tc>
        <w:tc>
          <w:tcPr>
            <w:tcW w:w="3517" w:type="dxa"/>
          </w:tcPr>
          <w:p w14:paraId="2686728F" w14:textId="77777777" w:rsidR="008A02D8" w:rsidRDefault="008A02D8" w:rsidP="00762BEA">
            <w:pPr>
              <w:jc w:val="center"/>
              <w:rPr>
                <w:rFonts w:asciiTheme="majorHAnsi" w:hAnsiTheme="majorHAnsi"/>
                <w:b/>
                <w:sz w:val="28"/>
                <w:szCs w:val="28"/>
                <w:u w:val="single"/>
              </w:rPr>
            </w:pPr>
            <w:r w:rsidRPr="00B41FD7">
              <w:rPr>
                <w:rFonts w:asciiTheme="majorHAnsi" w:hAnsiTheme="majorHAnsi"/>
                <w:b/>
                <w:sz w:val="28"/>
                <w:szCs w:val="28"/>
              </w:rPr>
              <w:t>Member</w:t>
            </w:r>
          </w:p>
        </w:tc>
        <w:tc>
          <w:tcPr>
            <w:tcW w:w="3482" w:type="dxa"/>
          </w:tcPr>
          <w:p w14:paraId="0EE599F7" w14:textId="77777777" w:rsidR="008A02D8" w:rsidRDefault="008A02D8" w:rsidP="00762BEA">
            <w:pPr>
              <w:jc w:val="center"/>
              <w:rPr>
                <w:rFonts w:asciiTheme="majorHAnsi" w:hAnsiTheme="majorHAnsi"/>
                <w:b/>
                <w:sz w:val="28"/>
                <w:szCs w:val="28"/>
                <w:u w:val="single"/>
              </w:rPr>
            </w:pPr>
            <w:r w:rsidRPr="00B41FD7">
              <w:rPr>
                <w:rFonts w:asciiTheme="majorHAnsi" w:hAnsiTheme="majorHAnsi"/>
                <w:b/>
                <w:sz w:val="28"/>
                <w:szCs w:val="28"/>
              </w:rPr>
              <w:t>Present  / Apol</w:t>
            </w:r>
            <w:r>
              <w:rPr>
                <w:rFonts w:asciiTheme="majorHAnsi" w:hAnsiTheme="majorHAnsi"/>
                <w:b/>
                <w:sz w:val="28"/>
                <w:szCs w:val="28"/>
              </w:rPr>
              <w:t>ogies</w:t>
            </w:r>
            <w:r w:rsidRPr="00B41FD7">
              <w:rPr>
                <w:rFonts w:asciiTheme="majorHAnsi" w:hAnsiTheme="majorHAnsi"/>
                <w:b/>
                <w:sz w:val="28"/>
                <w:szCs w:val="28"/>
              </w:rPr>
              <w:t xml:space="preserve"> / Absent</w:t>
            </w:r>
          </w:p>
        </w:tc>
      </w:tr>
      <w:tr w:rsidR="008A02D8" w14:paraId="32E3B3BA" w14:textId="77777777" w:rsidTr="00762BEA">
        <w:tc>
          <w:tcPr>
            <w:tcW w:w="3470" w:type="dxa"/>
          </w:tcPr>
          <w:p w14:paraId="38ADBD3F"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Rachel </w:t>
            </w:r>
            <w:proofErr w:type="spellStart"/>
            <w:r>
              <w:rPr>
                <w:rFonts w:asciiTheme="majorHAnsi" w:hAnsiTheme="majorHAnsi"/>
                <w:bCs/>
                <w:sz w:val="28"/>
                <w:szCs w:val="28"/>
              </w:rPr>
              <w:t>Mollart</w:t>
            </w:r>
            <w:proofErr w:type="spellEnd"/>
            <w:r w:rsidRPr="00B41FD7">
              <w:rPr>
                <w:rFonts w:asciiTheme="majorHAnsi" w:hAnsiTheme="majorHAnsi"/>
                <w:bCs/>
                <w:sz w:val="28"/>
                <w:szCs w:val="28"/>
              </w:rPr>
              <w:t xml:space="preserve"> (Chair)</w:t>
            </w:r>
            <w:r>
              <w:rPr>
                <w:rFonts w:asciiTheme="majorHAnsi" w:hAnsiTheme="majorHAnsi"/>
                <w:bCs/>
                <w:sz w:val="28"/>
                <w:szCs w:val="28"/>
              </w:rPr>
              <w:t xml:space="preserve"> </w:t>
            </w:r>
            <w:proofErr w:type="spellStart"/>
            <w:r>
              <w:rPr>
                <w:rFonts w:asciiTheme="majorHAnsi" w:hAnsiTheme="majorHAnsi"/>
                <w:bCs/>
                <w:i/>
                <w:iCs/>
                <w:sz w:val="28"/>
                <w:szCs w:val="28"/>
              </w:rPr>
              <w:t>RMt</w:t>
            </w:r>
            <w:proofErr w:type="spellEnd"/>
          </w:p>
        </w:tc>
        <w:tc>
          <w:tcPr>
            <w:tcW w:w="3481" w:type="dxa"/>
          </w:tcPr>
          <w:p w14:paraId="7C41E410" w14:textId="77777777" w:rsidR="008A02D8" w:rsidRPr="00B41FD7" w:rsidRDefault="008A02D8" w:rsidP="00762BEA">
            <w:pPr>
              <w:jc w:val="center"/>
              <w:rPr>
                <w:rFonts w:asciiTheme="majorHAnsi" w:hAnsiTheme="majorHAnsi"/>
                <w:bCs/>
                <w:sz w:val="28"/>
                <w:szCs w:val="28"/>
              </w:rPr>
            </w:pPr>
            <w:r>
              <w:rPr>
                <w:rFonts w:asciiTheme="majorHAnsi" w:hAnsiTheme="majorHAnsi"/>
                <w:bCs/>
                <w:sz w:val="28"/>
                <w:szCs w:val="28"/>
              </w:rPr>
              <w:t>P</w:t>
            </w:r>
          </w:p>
        </w:tc>
        <w:tc>
          <w:tcPr>
            <w:tcW w:w="3517" w:type="dxa"/>
          </w:tcPr>
          <w:p w14:paraId="06D73346"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Kevin Buchan </w:t>
            </w:r>
            <w:r>
              <w:rPr>
                <w:rFonts w:asciiTheme="majorHAnsi" w:hAnsiTheme="majorHAnsi"/>
                <w:bCs/>
                <w:i/>
                <w:iCs/>
                <w:sz w:val="28"/>
                <w:szCs w:val="28"/>
              </w:rPr>
              <w:t>KB</w:t>
            </w:r>
          </w:p>
        </w:tc>
        <w:tc>
          <w:tcPr>
            <w:tcW w:w="3482" w:type="dxa"/>
          </w:tcPr>
          <w:p w14:paraId="08D6C8D8" w14:textId="0E637CED" w:rsidR="008A02D8" w:rsidRPr="00B41FD7" w:rsidRDefault="00257C37" w:rsidP="00762BEA">
            <w:pPr>
              <w:jc w:val="center"/>
              <w:rPr>
                <w:rFonts w:asciiTheme="majorHAnsi" w:hAnsiTheme="majorHAnsi"/>
                <w:bCs/>
                <w:sz w:val="28"/>
                <w:szCs w:val="28"/>
              </w:rPr>
            </w:pPr>
            <w:r>
              <w:rPr>
                <w:rFonts w:asciiTheme="majorHAnsi" w:hAnsiTheme="majorHAnsi"/>
                <w:bCs/>
                <w:sz w:val="28"/>
                <w:szCs w:val="28"/>
              </w:rPr>
              <w:t>Part (IT issues)</w:t>
            </w:r>
          </w:p>
        </w:tc>
      </w:tr>
      <w:tr w:rsidR="008A02D8" w14:paraId="121120D0" w14:textId="77777777" w:rsidTr="00762BEA">
        <w:tc>
          <w:tcPr>
            <w:tcW w:w="3470" w:type="dxa"/>
          </w:tcPr>
          <w:p w14:paraId="6472B551" w14:textId="77777777" w:rsidR="008A02D8" w:rsidRPr="007C092B" w:rsidRDefault="008A02D8" w:rsidP="00762BEA">
            <w:pPr>
              <w:jc w:val="center"/>
              <w:rPr>
                <w:rFonts w:asciiTheme="majorHAnsi" w:hAnsiTheme="majorHAnsi"/>
                <w:bCs/>
                <w:sz w:val="28"/>
                <w:szCs w:val="28"/>
              </w:rPr>
            </w:pPr>
            <w:r>
              <w:rPr>
                <w:rFonts w:asciiTheme="majorHAnsi" w:hAnsiTheme="majorHAnsi"/>
                <w:bCs/>
                <w:sz w:val="28"/>
                <w:szCs w:val="28"/>
              </w:rPr>
              <w:t>Pippa Bowyer</w:t>
            </w:r>
          </w:p>
        </w:tc>
        <w:tc>
          <w:tcPr>
            <w:tcW w:w="3481" w:type="dxa"/>
          </w:tcPr>
          <w:p w14:paraId="1FA2E0F5" w14:textId="66BB20F2" w:rsidR="008A02D8" w:rsidRPr="00C560C5" w:rsidRDefault="00164821" w:rsidP="00762BEA">
            <w:pPr>
              <w:jc w:val="center"/>
              <w:rPr>
                <w:rFonts w:asciiTheme="majorHAnsi" w:hAnsiTheme="majorHAnsi"/>
                <w:bCs/>
                <w:sz w:val="28"/>
                <w:szCs w:val="28"/>
                <w:highlight w:val="yellow"/>
              </w:rPr>
            </w:pPr>
            <w:r w:rsidRPr="00164821">
              <w:rPr>
                <w:rFonts w:asciiTheme="majorHAnsi" w:hAnsiTheme="majorHAnsi"/>
                <w:bCs/>
                <w:sz w:val="28"/>
                <w:szCs w:val="28"/>
              </w:rPr>
              <w:t>P</w:t>
            </w:r>
          </w:p>
        </w:tc>
        <w:tc>
          <w:tcPr>
            <w:tcW w:w="3517" w:type="dxa"/>
          </w:tcPr>
          <w:p w14:paraId="469CEC7F"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Scott Ferguson </w:t>
            </w:r>
            <w:r w:rsidRPr="00734B06">
              <w:rPr>
                <w:rFonts w:asciiTheme="majorHAnsi" w:hAnsiTheme="majorHAnsi"/>
                <w:bCs/>
                <w:i/>
                <w:sz w:val="28"/>
                <w:szCs w:val="28"/>
              </w:rPr>
              <w:t>SF</w:t>
            </w:r>
          </w:p>
        </w:tc>
        <w:tc>
          <w:tcPr>
            <w:tcW w:w="3482" w:type="dxa"/>
          </w:tcPr>
          <w:p w14:paraId="0D29A7A5" w14:textId="1081D518" w:rsidR="008A02D8" w:rsidRPr="00B41FD7" w:rsidRDefault="00C75F55" w:rsidP="00762BEA">
            <w:pPr>
              <w:jc w:val="center"/>
              <w:rPr>
                <w:rFonts w:asciiTheme="majorHAnsi" w:hAnsiTheme="majorHAnsi"/>
                <w:bCs/>
                <w:sz w:val="28"/>
                <w:szCs w:val="28"/>
              </w:rPr>
            </w:pPr>
            <w:r>
              <w:rPr>
                <w:rFonts w:asciiTheme="majorHAnsi" w:hAnsiTheme="majorHAnsi"/>
                <w:bCs/>
                <w:sz w:val="28"/>
                <w:szCs w:val="28"/>
              </w:rPr>
              <w:t>P</w:t>
            </w:r>
          </w:p>
        </w:tc>
      </w:tr>
      <w:tr w:rsidR="008A02D8" w14:paraId="15956996" w14:textId="77777777" w:rsidTr="00762BEA">
        <w:tc>
          <w:tcPr>
            <w:tcW w:w="3470" w:type="dxa"/>
          </w:tcPr>
          <w:p w14:paraId="3624840F"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Ewan McGregor </w:t>
            </w:r>
            <w:r w:rsidRPr="008A02D8">
              <w:rPr>
                <w:rFonts w:asciiTheme="majorHAnsi" w:hAnsiTheme="majorHAnsi"/>
                <w:bCs/>
                <w:i/>
                <w:sz w:val="28"/>
                <w:szCs w:val="28"/>
              </w:rPr>
              <w:t>EM</w:t>
            </w:r>
          </w:p>
        </w:tc>
        <w:tc>
          <w:tcPr>
            <w:tcW w:w="3481" w:type="dxa"/>
          </w:tcPr>
          <w:p w14:paraId="31EB0BA4" w14:textId="76B4621B" w:rsidR="008A02D8" w:rsidRPr="00B41FD7" w:rsidRDefault="00AE0816" w:rsidP="00762BEA">
            <w:pPr>
              <w:jc w:val="center"/>
              <w:rPr>
                <w:rFonts w:asciiTheme="majorHAnsi" w:hAnsiTheme="majorHAnsi"/>
                <w:bCs/>
                <w:sz w:val="28"/>
                <w:szCs w:val="28"/>
              </w:rPr>
            </w:pPr>
            <w:r>
              <w:rPr>
                <w:rFonts w:asciiTheme="majorHAnsi" w:hAnsiTheme="majorHAnsi"/>
                <w:bCs/>
                <w:sz w:val="28"/>
                <w:szCs w:val="28"/>
              </w:rPr>
              <w:t>P</w:t>
            </w:r>
          </w:p>
        </w:tc>
        <w:tc>
          <w:tcPr>
            <w:tcW w:w="3517" w:type="dxa"/>
          </w:tcPr>
          <w:p w14:paraId="212A6467"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Gillian Montgomerie </w:t>
            </w:r>
            <w:r>
              <w:rPr>
                <w:rFonts w:asciiTheme="majorHAnsi" w:hAnsiTheme="majorHAnsi"/>
                <w:bCs/>
                <w:i/>
                <w:iCs/>
                <w:sz w:val="28"/>
                <w:szCs w:val="28"/>
              </w:rPr>
              <w:t>GM</w:t>
            </w:r>
          </w:p>
        </w:tc>
        <w:tc>
          <w:tcPr>
            <w:tcW w:w="3482" w:type="dxa"/>
          </w:tcPr>
          <w:p w14:paraId="725A8461" w14:textId="5E36F587" w:rsidR="008A02D8" w:rsidRPr="00B41FD7" w:rsidRDefault="00257C37" w:rsidP="00762BEA">
            <w:pPr>
              <w:jc w:val="center"/>
              <w:rPr>
                <w:rFonts w:asciiTheme="majorHAnsi" w:hAnsiTheme="majorHAnsi"/>
                <w:bCs/>
                <w:sz w:val="28"/>
                <w:szCs w:val="28"/>
              </w:rPr>
            </w:pPr>
            <w:r>
              <w:rPr>
                <w:rFonts w:asciiTheme="majorHAnsi" w:hAnsiTheme="majorHAnsi"/>
                <w:bCs/>
                <w:sz w:val="28"/>
                <w:szCs w:val="28"/>
              </w:rPr>
              <w:t xml:space="preserve">Absent - </w:t>
            </w:r>
            <w:r w:rsidR="00467059">
              <w:rPr>
                <w:rFonts w:asciiTheme="majorHAnsi" w:hAnsiTheme="majorHAnsi"/>
                <w:bCs/>
                <w:sz w:val="28"/>
                <w:szCs w:val="28"/>
              </w:rPr>
              <w:t>Resigned</w:t>
            </w:r>
          </w:p>
        </w:tc>
      </w:tr>
      <w:tr w:rsidR="008A02D8" w14:paraId="30147F27" w14:textId="77777777" w:rsidTr="00762BEA">
        <w:tc>
          <w:tcPr>
            <w:tcW w:w="3470" w:type="dxa"/>
          </w:tcPr>
          <w:p w14:paraId="20006C25"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Anurag Yadav </w:t>
            </w:r>
            <w:r>
              <w:rPr>
                <w:rFonts w:asciiTheme="majorHAnsi" w:hAnsiTheme="majorHAnsi"/>
                <w:bCs/>
                <w:i/>
                <w:iCs/>
                <w:sz w:val="28"/>
                <w:szCs w:val="28"/>
              </w:rPr>
              <w:t>AY</w:t>
            </w:r>
          </w:p>
        </w:tc>
        <w:tc>
          <w:tcPr>
            <w:tcW w:w="3481" w:type="dxa"/>
          </w:tcPr>
          <w:p w14:paraId="4B419A50" w14:textId="1001F62D" w:rsidR="008A02D8" w:rsidRDefault="00B2646E" w:rsidP="00762BEA">
            <w:pPr>
              <w:jc w:val="center"/>
              <w:rPr>
                <w:rFonts w:asciiTheme="majorHAnsi" w:hAnsiTheme="majorHAnsi"/>
                <w:bCs/>
                <w:sz w:val="28"/>
                <w:szCs w:val="28"/>
              </w:rPr>
            </w:pPr>
            <w:r>
              <w:rPr>
                <w:rFonts w:asciiTheme="majorHAnsi" w:hAnsiTheme="majorHAnsi"/>
                <w:bCs/>
                <w:sz w:val="28"/>
                <w:szCs w:val="28"/>
              </w:rPr>
              <w:t>P</w:t>
            </w:r>
          </w:p>
        </w:tc>
        <w:tc>
          <w:tcPr>
            <w:tcW w:w="3517" w:type="dxa"/>
          </w:tcPr>
          <w:p w14:paraId="2EC9C4DB" w14:textId="77777777" w:rsidR="008A02D8" w:rsidRPr="00B41FD7" w:rsidRDefault="008A02D8" w:rsidP="00762BEA">
            <w:pPr>
              <w:jc w:val="center"/>
              <w:rPr>
                <w:rFonts w:asciiTheme="majorHAnsi" w:hAnsiTheme="majorHAnsi"/>
                <w:bCs/>
                <w:i/>
                <w:iCs/>
                <w:sz w:val="28"/>
                <w:szCs w:val="28"/>
              </w:rPr>
            </w:pPr>
            <w:proofErr w:type="spellStart"/>
            <w:r>
              <w:rPr>
                <w:rFonts w:asciiTheme="majorHAnsi" w:hAnsiTheme="majorHAnsi"/>
                <w:bCs/>
                <w:sz w:val="28"/>
                <w:szCs w:val="28"/>
              </w:rPr>
              <w:t>Wathani</w:t>
            </w:r>
            <w:proofErr w:type="spellEnd"/>
            <w:r>
              <w:rPr>
                <w:rFonts w:asciiTheme="majorHAnsi" w:hAnsiTheme="majorHAnsi"/>
                <w:bCs/>
                <w:sz w:val="28"/>
                <w:szCs w:val="28"/>
              </w:rPr>
              <w:t xml:space="preserve"> </w:t>
            </w:r>
            <w:proofErr w:type="spellStart"/>
            <w:r>
              <w:rPr>
                <w:rFonts w:asciiTheme="majorHAnsi" w:hAnsiTheme="majorHAnsi"/>
                <w:bCs/>
                <w:sz w:val="28"/>
                <w:szCs w:val="28"/>
              </w:rPr>
              <w:t>Sivaniah</w:t>
            </w:r>
            <w:proofErr w:type="spellEnd"/>
            <w:r>
              <w:rPr>
                <w:rFonts w:asciiTheme="majorHAnsi" w:hAnsiTheme="majorHAnsi"/>
                <w:bCs/>
                <w:sz w:val="28"/>
                <w:szCs w:val="28"/>
              </w:rPr>
              <w:t xml:space="preserve"> </w:t>
            </w:r>
            <w:r>
              <w:rPr>
                <w:rFonts w:asciiTheme="majorHAnsi" w:hAnsiTheme="majorHAnsi"/>
                <w:bCs/>
                <w:i/>
                <w:iCs/>
                <w:sz w:val="28"/>
                <w:szCs w:val="28"/>
              </w:rPr>
              <w:t>WS</w:t>
            </w:r>
          </w:p>
        </w:tc>
        <w:tc>
          <w:tcPr>
            <w:tcW w:w="3482" w:type="dxa"/>
          </w:tcPr>
          <w:p w14:paraId="0D91DE94" w14:textId="43434214" w:rsidR="008A02D8" w:rsidRPr="00B41FD7" w:rsidRDefault="00C53867" w:rsidP="00762BEA">
            <w:pPr>
              <w:jc w:val="center"/>
              <w:rPr>
                <w:rFonts w:asciiTheme="majorHAnsi" w:hAnsiTheme="majorHAnsi"/>
                <w:bCs/>
                <w:sz w:val="28"/>
                <w:szCs w:val="28"/>
              </w:rPr>
            </w:pPr>
            <w:r>
              <w:rPr>
                <w:rFonts w:asciiTheme="majorHAnsi" w:hAnsiTheme="majorHAnsi"/>
                <w:bCs/>
                <w:sz w:val="28"/>
                <w:szCs w:val="28"/>
              </w:rPr>
              <w:t>Apology</w:t>
            </w:r>
          </w:p>
        </w:tc>
      </w:tr>
      <w:tr w:rsidR="008A02D8" w14:paraId="12AE7783" w14:textId="77777777" w:rsidTr="00762BEA">
        <w:tc>
          <w:tcPr>
            <w:tcW w:w="3470" w:type="dxa"/>
          </w:tcPr>
          <w:p w14:paraId="1D5EB52A"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Robert Manson </w:t>
            </w:r>
            <w:proofErr w:type="spellStart"/>
            <w:r>
              <w:rPr>
                <w:rFonts w:asciiTheme="majorHAnsi" w:hAnsiTheme="majorHAnsi"/>
                <w:bCs/>
                <w:i/>
                <w:iCs/>
                <w:sz w:val="28"/>
                <w:szCs w:val="28"/>
              </w:rPr>
              <w:t>RMn</w:t>
            </w:r>
            <w:proofErr w:type="spellEnd"/>
          </w:p>
        </w:tc>
        <w:tc>
          <w:tcPr>
            <w:tcW w:w="3481" w:type="dxa"/>
          </w:tcPr>
          <w:p w14:paraId="5558D65C" w14:textId="354505AB" w:rsidR="008A02D8" w:rsidRDefault="00E80533" w:rsidP="00762BEA">
            <w:pPr>
              <w:jc w:val="center"/>
              <w:rPr>
                <w:rFonts w:asciiTheme="majorHAnsi" w:hAnsiTheme="majorHAnsi"/>
                <w:bCs/>
                <w:sz w:val="28"/>
                <w:szCs w:val="28"/>
              </w:rPr>
            </w:pPr>
            <w:r>
              <w:rPr>
                <w:rFonts w:asciiTheme="majorHAnsi" w:hAnsiTheme="majorHAnsi"/>
                <w:bCs/>
                <w:sz w:val="28"/>
                <w:szCs w:val="28"/>
              </w:rPr>
              <w:t>P</w:t>
            </w:r>
          </w:p>
        </w:tc>
        <w:tc>
          <w:tcPr>
            <w:tcW w:w="3517" w:type="dxa"/>
          </w:tcPr>
          <w:p w14:paraId="4C2479E9" w14:textId="77777777" w:rsidR="008A02D8" w:rsidRPr="00B41FD7" w:rsidRDefault="008A02D8" w:rsidP="00762BEA">
            <w:pPr>
              <w:jc w:val="center"/>
              <w:rPr>
                <w:rFonts w:asciiTheme="majorHAnsi" w:hAnsiTheme="majorHAnsi"/>
                <w:bCs/>
                <w:i/>
                <w:iCs/>
                <w:sz w:val="28"/>
                <w:szCs w:val="28"/>
              </w:rPr>
            </w:pPr>
            <w:r>
              <w:rPr>
                <w:rFonts w:asciiTheme="majorHAnsi" w:hAnsiTheme="majorHAnsi"/>
                <w:bCs/>
                <w:sz w:val="28"/>
                <w:szCs w:val="28"/>
              </w:rPr>
              <w:t xml:space="preserve">Fiona Morton </w:t>
            </w:r>
            <w:r>
              <w:rPr>
                <w:rFonts w:asciiTheme="majorHAnsi" w:hAnsiTheme="majorHAnsi"/>
                <w:bCs/>
                <w:i/>
                <w:iCs/>
                <w:sz w:val="28"/>
                <w:szCs w:val="28"/>
              </w:rPr>
              <w:t>FM</w:t>
            </w:r>
          </w:p>
        </w:tc>
        <w:tc>
          <w:tcPr>
            <w:tcW w:w="3482" w:type="dxa"/>
          </w:tcPr>
          <w:p w14:paraId="2E65CE77" w14:textId="649A6A04" w:rsidR="008A02D8" w:rsidRPr="00B41FD7" w:rsidRDefault="000A0175" w:rsidP="00762BEA">
            <w:pPr>
              <w:jc w:val="center"/>
              <w:rPr>
                <w:rFonts w:asciiTheme="majorHAnsi" w:hAnsiTheme="majorHAnsi"/>
                <w:bCs/>
                <w:sz w:val="28"/>
                <w:szCs w:val="28"/>
              </w:rPr>
            </w:pPr>
            <w:r>
              <w:rPr>
                <w:rFonts w:asciiTheme="majorHAnsi" w:hAnsiTheme="majorHAnsi"/>
                <w:bCs/>
                <w:sz w:val="28"/>
                <w:szCs w:val="28"/>
              </w:rPr>
              <w:t>Apologies (mat leave)</w:t>
            </w:r>
          </w:p>
        </w:tc>
      </w:tr>
      <w:tr w:rsidR="008A02D8" w14:paraId="2695109B" w14:textId="77777777" w:rsidTr="00762BEA">
        <w:tc>
          <w:tcPr>
            <w:tcW w:w="3470" w:type="dxa"/>
          </w:tcPr>
          <w:p w14:paraId="4A2B8C9E" w14:textId="77777777" w:rsidR="008A02D8" w:rsidRPr="00B76AFC" w:rsidRDefault="0062376E" w:rsidP="00762BEA">
            <w:pPr>
              <w:jc w:val="center"/>
              <w:rPr>
                <w:rFonts w:asciiTheme="majorHAnsi" w:hAnsiTheme="majorHAnsi"/>
                <w:bCs/>
                <w:i/>
                <w:iCs/>
                <w:sz w:val="28"/>
                <w:szCs w:val="28"/>
              </w:rPr>
            </w:pPr>
            <w:r>
              <w:rPr>
                <w:rFonts w:asciiTheme="majorHAnsi" w:hAnsiTheme="majorHAnsi"/>
                <w:bCs/>
                <w:iCs/>
                <w:sz w:val="28"/>
                <w:szCs w:val="28"/>
              </w:rPr>
              <w:t xml:space="preserve">Emily Collin </w:t>
            </w:r>
            <w:proofErr w:type="spellStart"/>
            <w:r w:rsidRPr="008A02D8">
              <w:rPr>
                <w:rFonts w:asciiTheme="majorHAnsi" w:hAnsiTheme="majorHAnsi"/>
                <w:bCs/>
                <w:i/>
                <w:iCs/>
                <w:sz w:val="28"/>
                <w:szCs w:val="28"/>
              </w:rPr>
              <w:t>ECo</w:t>
            </w:r>
            <w:proofErr w:type="spellEnd"/>
          </w:p>
        </w:tc>
        <w:tc>
          <w:tcPr>
            <w:tcW w:w="3481" w:type="dxa"/>
          </w:tcPr>
          <w:p w14:paraId="03BE73CD" w14:textId="49680D6C" w:rsidR="008A02D8" w:rsidRDefault="00286A82" w:rsidP="00762BEA">
            <w:pPr>
              <w:jc w:val="center"/>
              <w:rPr>
                <w:rFonts w:asciiTheme="majorHAnsi" w:hAnsiTheme="majorHAnsi"/>
                <w:bCs/>
                <w:sz w:val="28"/>
                <w:szCs w:val="28"/>
              </w:rPr>
            </w:pPr>
            <w:r>
              <w:rPr>
                <w:rFonts w:asciiTheme="majorHAnsi" w:hAnsiTheme="majorHAnsi"/>
                <w:bCs/>
                <w:sz w:val="28"/>
                <w:szCs w:val="28"/>
              </w:rPr>
              <w:t>P</w:t>
            </w:r>
          </w:p>
        </w:tc>
        <w:tc>
          <w:tcPr>
            <w:tcW w:w="3517" w:type="dxa"/>
          </w:tcPr>
          <w:p w14:paraId="3C6D3040" w14:textId="77777777" w:rsidR="008A02D8" w:rsidRDefault="008A02D8" w:rsidP="00762BEA">
            <w:pPr>
              <w:jc w:val="center"/>
              <w:rPr>
                <w:rFonts w:asciiTheme="majorHAnsi" w:hAnsiTheme="majorHAnsi"/>
                <w:bCs/>
                <w:sz w:val="28"/>
                <w:szCs w:val="28"/>
              </w:rPr>
            </w:pPr>
            <w:r>
              <w:rPr>
                <w:rFonts w:asciiTheme="majorHAnsi" w:hAnsiTheme="majorHAnsi"/>
                <w:bCs/>
                <w:sz w:val="28"/>
                <w:szCs w:val="28"/>
              </w:rPr>
              <w:t xml:space="preserve">Kirsty Robinson </w:t>
            </w:r>
            <w:r>
              <w:rPr>
                <w:rFonts w:asciiTheme="majorHAnsi" w:hAnsiTheme="majorHAnsi"/>
                <w:bCs/>
                <w:i/>
                <w:iCs/>
                <w:sz w:val="28"/>
                <w:szCs w:val="28"/>
              </w:rPr>
              <w:t>KR</w:t>
            </w:r>
          </w:p>
        </w:tc>
        <w:tc>
          <w:tcPr>
            <w:tcW w:w="3482" w:type="dxa"/>
          </w:tcPr>
          <w:p w14:paraId="43E0EA9B" w14:textId="77777777" w:rsidR="008A02D8" w:rsidRDefault="0062376E" w:rsidP="00762BEA">
            <w:pPr>
              <w:jc w:val="center"/>
              <w:rPr>
                <w:rFonts w:asciiTheme="majorHAnsi" w:hAnsiTheme="majorHAnsi"/>
                <w:bCs/>
                <w:sz w:val="28"/>
                <w:szCs w:val="28"/>
              </w:rPr>
            </w:pPr>
            <w:r>
              <w:rPr>
                <w:rFonts w:asciiTheme="majorHAnsi" w:hAnsiTheme="majorHAnsi"/>
                <w:bCs/>
                <w:sz w:val="28"/>
                <w:szCs w:val="28"/>
              </w:rPr>
              <w:t>P</w:t>
            </w:r>
          </w:p>
        </w:tc>
      </w:tr>
      <w:tr w:rsidR="008A02D8" w14:paraId="57EA071B" w14:textId="77777777" w:rsidTr="00762BEA">
        <w:tc>
          <w:tcPr>
            <w:tcW w:w="3470" w:type="dxa"/>
          </w:tcPr>
          <w:p w14:paraId="3FAACB0C" w14:textId="77777777" w:rsidR="008A02D8" w:rsidRPr="0007642F" w:rsidRDefault="008A02D8" w:rsidP="00762BEA">
            <w:pPr>
              <w:jc w:val="center"/>
              <w:rPr>
                <w:rFonts w:asciiTheme="majorHAnsi" w:hAnsiTheme="majorHAnsi"/>
                <w:b/>
                <w:bCs/>
                <w:i/>
                <w:iCs/>
                <w:sz w:val="28"/>
                <w:szCs w:val="28"/>
              </w:rPr>
            </w:pPr>
            <w:r w:rsidRPr="0007642F">
              <w:rPr>
                <w:rFonts w:asciiTheme="majorHAnsi" w:hAnsiTheme="majorHAnsi"/>
                <w:bCs/>
                <w:iCs/>
                <w:sz w:val="28"/>
                <w:szCs w:val="28"/>
              </w:rPr>
              <w:t xml:space="preserve">Gladys McCollum </w:t>
            </w:r>
            <w:proofErr w:type="spellStart"/>
            <w:r w:rsidRPr="0007642F">
              <w:rPr>
                <w:rFonts w:asciiTheme="majorHAnsi" w:hAnsiTheme="majorHAnsi"/>
                <w:bCs/>
                <w:i/>
                <w:iCs/>
                <w:sz w:val="28"/>
                <w:szCs w:val="28"/>
              </w:rPr>
              <w:t>GMcC</w:t>
            </w:r>
            <w:proofErr w:type="spellEnd"/>
          </w:p>
        </w:tc>
        <w:tc>
          <w:tcPr>
            <w:tcW w:w="3481" w:type="dxa"/>
          </w:tcPr>
          <w:p w14:paraId="163C62CE" w14:textId="77777777" w:rsidR="0062376E" w:rsidRDefault="00C0691D" w:rsidP="0062376E">
            <w:pPr>
              <w:jc w:val="center"/>
              <w:rPr>
                <w:rFonts w:asciiTheme="majorHAnsi" w:hAnsiTheme="majorHAnsi"/>
                <w:bCs/>
                <w:sz w:val="28"/>
                <w:szCs w:val="28"/>
              </w:rPr>
            </w:pPr>
            <w:r>
              <w:rPr>
                <w:rFonts w:asciiTheme="majorHAnsi" w:hAnsiTheme="majorHAnsi"/>
                <w:bCs/>
                <w:sz w:val="28"/>
                <w:szCs w:val="28"/>
              </w:rPr>
              <w:t>Absent (mat leave)</w:t>
            </w:r>
          </w:p>
        </w:tc>
        <w:tc>
          <w:tcPr>
            <w:tcW w:w="3517" w:type="dxa"/>
          </w:tcPr>
          <w:p w14:paraId="25A72B57" w14:textId="77777777" w:rsidR="008A02D8" w:rsidRPr="000C1FE6" w:rsidRDefault="008A02D8" w:rsidP="00762BEA">
            <w:pPr>
              <w:jc w:val="center"/>
              <w:rPr>
                <w:rFonts w:asciiTheme="majorHAnsi" w:hAnsiTheme="majorHAnsi"/>
                <w:bCs/>
                <w:sz w:val="28"/>
                <w:szCs w:val="28"/>
              </w:rPr>
            </w:pPr>
            <w:r>
              <w:rPr>
                <w:rFonts w:asciiTheme="majorHAnsi" w:hAnsiTheme="majorHAnsi"/>
                <w:bCs/>
                <w:sz w:val="28"/>
                <w:szCs w:val="28"/>
              </w:rPr>
              <w:t xml:space="preserve">Maude </w:t>
            </w:r>
            <w:proofErr w:type="spellStart"/>
            <w:r>
              <w:rPr>
                <w:rFonts w:asciiTheme="majorHAnsi" w:hAnsiTheme="majorHAnsi"/>
                <w:bCs/>
                <w:sz w:val="28"/>
                <w:szCs w:val="28"/>
              </w:rPr>
              <w:t>Donkers</w:t>
            </w:r>
            <w:proofErr w:type="spellEnd"/>
            <w:r>
              <w:rPr>
                <w:rFonts w:asciiTheme="majorHAnsi" w:hAnsiTheme="majorHAnsi"/>
                <w:bCs/>
                <w:sz w:val="28"/>
                <w:szCs w:val="28"/>
              </w:rPr>
              <w:t xml:space="preserve"> </w:t>
            </w:r>
            <w:r w:rsidRPr="00B66593">
              <w:rPr>
                <w:rFonts w:asciiTheme="majorHAnsi" w:hAnsiTheme="majorHAnsi"/>
                <w:bCs/>
                <w:i/>
                <w:sz w:val="28"/>
                <w:szCs w:val="28"/>
              </w:rPr>
              <w:t>MD</w:t>
            </w:r>
          </w:p>
        </w:tc>
        <w:tc>
          <w:tcPr>
            <w:tcW w:w="3482" w:type="dxa"/>
          </w:tcPr>
          <w:p w14:paraId="19366C6B" w14:textId="304B6847" w:rsidR="008A02D8" w:rsidRDefault="00827F16" w:rsidP="00762BEA">
            <w:pPr>
              <w:jc w:val="center"/>
              <w:rPr>
                <w:rFonts w:asciiTheme="majorHAnsi" w:hAnsiTheme="majorHAnsi"/>
                <w:bCs/>
                <w:sz w:val="28"/>
                <w:szCs w:val="28"/>
              </w:rPr>
            </w:pPr>
            <w:r>
              <w:rPr>
                <w:rFonts w:asciiTheme="majorHAnsi" w:hAnsiTheme="majorHAnsi"/>
                <w:bCs/>
                <w:sz w:val="28"/>
                <w:szCs w:val="28"/>
              </w:rPr>
              <w:t>Apology</w:t>
            </w:r>
          </w:p>
        </w:tc>
      </w:tr>
    </w:tbl>
    <w:p w14:paraId="481F8687" w14:textId="77777777" w:rsidR="008A02D8" w:rsidRPr="009A2E49" w:rsidRDefault="008A02D8" w:rsidP="008A02D8">
      <w:pPr>
        <w:jc w:val="both"/>
        <w:rPr>
          <w:rFonts w:asciiTheme="majorHAnsi" w:hAnsiTheme="majorHAnsi"/>
          <w:b/>
          <w:sz w:val="20"/>
          <w:szCs w:val="28"/>
          <w:u w:val="single"/>
        </w:rPr>
      </w:pPr>
    </w:p>
    <w:p w14:paraId="32A99A20" w14:textId="75D44D8D" w:rsidR="008A02D8" w:rsidRPr="007C092B" w:rsidRDefault="008A02D8" w:rsidP="008A02D8">
      <w:pPr>
        <w:jc w:val="both"/>
        <w:rPr>
          <w:rFonts w:asciiTheme="majorHAnsi" w:hAnsiTheme="majorHAnsi"/>
          <w:sz w:val="28"/>
          <w:szCs w:val="28"/>
        </w:rPr>
      </w:pPr>
      <w:r>
        <w:rPr>
          <w:rFonts w:asciiTheme="majorHAnsi" w:hAnsiTheme="majorHAnsi"/>
          <w:b/>
          <w:bCs/>
          <w:sz w:val="28"/>
          <w:szCs w:val="28"/>
          <w:u w:val="single"/>
        </w:rPr>
        <w:t>In Attendance</w:t>
      </w:r>
    </w:p>
    <w:p w14:paraId="44021280" w14:textId="77777777" w:rsidR="008B2C27" w:rsidRDefault="008A02D8" w:rsidP="008B2C27">
      <w:pPr>
        <w:jc w:val="both"/>
        <w:rPr>
          <w:rFonts w:asciiTheme="majorHAnsi" w:hAnsiTheme="majorHAnsi"/>
          <w:sz w:val="28"/>
          <w:szCs w:val="28"/>
        </w:rPr>
      </w:pPr>
      <w:r>
        <w:rPr>
          <w:rFonts w:asciiTheme="majorHAnsi" w:hAnsiTheme="majorHAnsi"/>
          <w:sz w:val="28"/>
          <w:szCs w:val="28"/>
        </w:rPr>
        <w:t>Donna Wheelans (minutes)</w:t>
      </w:r>
      <w:r w:rsidR="00CA09C6">
        <w:rPr>
          <w:rFonts w:asciiTheme="majorHAnsi" w:hAnsiTheme="majorHAnsi"/>
          <w:sz w:val="28"/>
          <w:szCs w:val="28"/>
        </w:rPr>
        <w:t xml:space="preserve"> </w:t>
      </w:r>
    </w:p>
    <w:p w14:paraId="4C864DEF" w14:textId="4DC2C4BB" w:rsidR="008A02D8" w:rsidRPr="008B2C27" w:rsidRDefault="008A02D8" w:rsidP="008B2C27">
      <w:pPr>
        <w:jc w:val="both"/>
        <w:rPr>
          <w:rFonts w:asciiTheme="majorHAnsi" w:hAnsiTheme="majorHAnsi"/>
          <w:sz w:val="28"/>
          <w:szCs w:val="28"/>
        </w:rPr>
      </w:pPr>
      <w:r>
        <w:rPr>
          <w:rFonts w:asciiTheme="majorHAnsi" w:hAnsiTheme="majorHAnsi"/>
          <w:b/>
          <w:sz w:val="28"/>
          <w:szCs w:val="28"/>
          <w:u w:val="single"/>
        </w:rPr>
        <w:lastRenderedPageBreak/>
        <w:t>Declaration of Interest</w:t>
      </w:r>
    </w:p>
    <w:p w14:paraId="5768B2B9" w14:textId="77777777" w:rsidR="008A02D8" w:rsidRDefault="008A02D8" w:rsidP="008A02D8">
      <w:pPr>
        <w:jc w:val="both"/>
        <w:rPr>
          <w:rFonts w:asciiTheme="majorHAnsi" w:hAnsiTheme="majorHAnsi"/>
          <w:sz w:val="28"/>
          <w:szCs w:val="28"/>
        </w:rPr>
      </w:pPr>
      <w:r>
        <w:rPr>
          <w:rFonts w:asciiTheme="majorHAnsi" w:hAnsiTheme="majorHAnsi"/>
          <w:sz w:val="28"/>
          <w:szCs w:val="28"/>
        </w:rPr>
        <w:t>None declared.</w:t>
      </w:r>
    </w:p>
    <w:p w14:paraId="669D486F" w14:textId="77777777" w:rsidR="008A02D8" w:rsidRDefault="008A02D8" w:rsidP="008A02D8">
      <w:pPr>
        <w:jc w:val="both"/>
        <w:rPr>
          <w:rFonts w:asciiTheme="majorHAnsi" w:hAnsiTheme="majorHAnsi"/>
          <w:sz w:val="28"/>
          <w:szCs w:val="28"/>
        </w:rPr>
      </w:pPr>
    </w:p>
    <w:p w14:paraId="3AF0B360" w14:textId="77777777" w:rsidR="008A02D8" w:rsidRDefault="008A02D8" w:rsidP="008A02D8">
      <w:pPr>
        <w:jc w:val="both"/>
        <w:rPr>
          <w:rFonts w:asciiTheme="majorHAnsi" w:hAnsiTheme="majorHAnsi"/>
          <w:b/>
          <w:sz w:val="28"/>
          <w:szCs w:val="28"/>
          <w:u w:val="single"/>
        </w:rPr>
      </w:pPr>
      <w:r>
        <w:rPr>
          <w:rFonts w:asciiTheme="majorHAnsi" w:hAnsiTheme="majorHAnsi"/>
          <w:b/>
          <w:sz w:val="28"/>
          <w:szCs w:val="28"/>
          <w:u w:val="single"/>
        </w:rPr>
        <w:t>Minutes of Previous Meeting</w:t>
      </w:r>
    </w:p>
    <w:p w14:paraId="3F1E36AD" w14:textId="71ED4DF7" w:rsidR="008A02D8" w:rsidRDefault="008A02D8" w:rsidP="008A02D8">
      <w:pPr>
        <w:jc w:val="both"/>
        <w:rPr>
          <w:rFonts w:asciiTheme="majorHAnsi" w:hAnsiTheme="majorHAnsi"/>
          <w:sz w:val="28"/>
          <w:szCs w:val="28"/>
        </w:rPr>
      </w:pPr>
      <w:r>
        <w:rPr>
          <w:rFonts w:asciiTheme="majorHAnsi" w:hAnsiTheme="majorHAnsi"/>
          <w:sz w:val="28"/>
          <w:szCs w:val="28"/>
        </w:rPr>
        <w:t xml:space="preserve">Minutes of the meeting </w:t>
      </w:r>
      <w:r w:rsidR="00174BEE">
        <w:rPr>
          <w:rFonts w:asciiTheme="majorHAnsi" w:hAnsiTheme="majorHAnsi"/>
          <w:sz w:val="28"/>
          <w:szCs w:val="28"/>
        </w:rPr>
        <w:t>9.1.23</w:t>
      </w:r>
      <w:r>
        <w:rPr>
          <w:rFonts w:asciiTheme="majorHAnsi" w:hAnsiTheme="majorHAnsi"/>
          <w:sz w:val="28"/>
          <w:szCs w:val="28"/>
        </w:rPr>
        <w:t xml:space="preserve"> were accepted without further amendment. </w:t>
      </w:r>
    </w:p>
    <w:p w14:paraId="05246BA9" w14:textId="77777777" w:rsidR="008A02D8" w:rsidRDefault="008A02D8" w:rsidP="008A02D8">
      <w:pPr>
        <w:jc w:val="both"/>
        <w:rPr>
          <w:rFonts w:asciiTheme="majorHAnsi" w:hAnsiTheme="majorHAnsi"/>
          <w:sz w:val="28"/>
          <w:szCs w:val="28"/>
        </w:rPr>
      </w:pPr>
    </w:p>
    <w:p w14:paraId="6142D995" w14:textId="77777777" w:rsidR="008A02D8" w:rsidRDefault="008A02D8" w:rsidP="008A02D8">
      <w:pPr>
        <w:jc w:val="both"/>
        <w:rPr>
          <w:rFonts w:asciiTheme="majorHAnsi" w:hAnsiTheme="majorHAnsi"/>
          <w:b/>
          <w:sz w:val="28"/>
          <w:szCs w:val="28"/>
          <w:u w:val="single"/>
        </w:rPr>
      </w:pPr>
      <w:r>
        <w:rPr>
          <w:rFonts w:asciiTheme="majorHAnsi" w:hAnsiTheme="majorHAnsi"/>
          <w:b/>
          <w:sz w:val="28"/>
          <w:szCs w:val="28"/>
          <w:u w:val="single"/>
        </w:rPr>
        <w:t>Action Tracker</w:t>
      </w:r>
    </w:p>
    <w:p w14:paraId="5CA202E4" w14:textId="77777777" w:rsidR="008A02D8" w:rsidRDefault="008A02D8" w:rsidP="008A02D8">
      <w:pPr>
        <w:jc w:val="both"/>
        <w:rPr>
          <w:rFonts w:asciiTheme="majorHAnsi" w:hAnsiTheme="majorHAnsi"/>
          <w:sz w:val="28"/>
          <w:szCs w:val="28"/>
        </w:rPr>
      </w:pPr>
      <w:r>
        <w:rPr>
          <w:rFonts w:asciiTheme="majorHAnsi" w:hAnsiTheme="majorHAnsi"/>
          <w:sz w:val="28"/>
          <w:szCs w:val="28"/>
        </w:rPr>
        <w:t>Updated to reflect progress.</w:t>
      </w:r>
    </w:p>
    <w:p w14:paraId="4E55D5E5" w14:textId="77777777" w:rsidR="00E45F7A" w:rsidRDefault="00E45F7A" w:rsidP="008A02D8">
      <w:pPr>
        <w:jc w:val="both"/>
        <w:rPr>
          <w:rFonts w:asciiTheme="majorHAnsi" w:hAnsiTheme="majorHAnsi"/>
          <w:sz w:val="28"/>
          <w:szCs w:val="28"/>
        </w:rPr>
      </w:pPr>
    </w:p>
    <w:p w14:paraId="3BC2AA09" w14:textId="0ED73EB2" w:rsidR="006B2233" w:rsidRDefault="00E8158F" w:rsidP="008A02D8">
      <w:pPr>
        <w:jc w:val="both"/>
        <w:rPr>
          <w:rFonts w:asciiTheme="majorHAnsi" w:hAnsiTheme="majorHAnsi"/>
          <w:sz w:val="28"/>
          <w:szCs w:val="28"/>
        </w:rPr>
      </w:pPr>
      <w:r>
        <w:rPr>
          <w:rFonts w:asciiTheme="majorHAnsi" w:hAnsiTheme="majorHAnsi"/>
          <w:sz w:val="28"/>
          <w:szCs w:val="28"/>
        </w:rPr>
        <w:t>49</w:t>
      </w:r>
      <w:r w:rsidR="006B2233">
        <w:rPr>
          <w:rFonts w:asciiTheme="majorHAnsi" w:hAnsiTheme="majorHAnsi"/>
          <w:sz w:val="28"/>
          <w:szCs w:val="28"/>
        </w:rPr>
        <w:t xml:space="preserve"> – </w:t>
      </w:r>
      <w:r w:rsidR="00A36409">
        <w:rPr>
          <w:rFonts w:asciiTheme="majorHAnsi" w:hAnsiTheme="majorHAnsi"/>
          <w:sz w:val="28"/>
          <w:szCs w:val="28"/>
        </w:rPr>
        <w:t xml:space="preserve">Discussion </w:t>
      </w:r>
      <w:r w:rsidR="00720F92">
        <w:rPr>
          <w:rFonts w:asciiTheme="majorHAnsi" w:hAnsiTheme="majorHAnsi"/>
          <w:sz w:val="28"/>
          <w:szCs w:val="28"/>
        </w:rPr>
        <w:t>re engagement with CIG</w:t>
      </w:r>
      <w:r w:rsidR="00D13717">
        <w:rPr>
          <w:rFonts w:asciiTheme="majorHAnsi" w:hAnsiTheme="majorHAnsi"/>
          <w:sz w:val="28"/>
          <w:szCs w:val="28"/>
        </w:rPr>
        <w:t xml:space="preserve">. </w:t>
      </w:r>
      <w:r w:rsidR="00DC3D71">
        <w:rPr>
          <w:rFonts w:asciiTheme="majorHAnsi" w:hAnsiTheme="majorHAnsi"/>
          <w:sz w:val="28"/>
          <w:szCs w:val="28"/>
        </w:rPr>
        <w:t>Two meetings</w:t>
      </w:r>
      <w:r w:rsidR="008B2C27">
        <w:rPr>
          <w:rFonts w:asciiTheme="majorHAnsi" w:hAnsiTheme="majorHAnsi"/>
          <w:sz w:val="28"/>
          <w:szCs w:val="28"/>
        </w:rPr>
        <w:t xml:space="preserve"> - </w:t>
      </w:r>
      <w:r w:rsidR="00DC3D71">
        <w:rPr>
          <w:rFonts w:asciiTheme="majorHAnsi" w:hAnsiTheme="majorHAnsi"/>
          <w:sz w:val="28"/>
          <w:szCs w:val="28"/>
        </w:rPr>
        <w:t xml:space="preserve">one operational and one with managers </w:t>
      </w:r>
      <w:r w:rsidR="008B2C27">
        <w:rPr>
          <w:rFonts w:asciiTheme="majorHAnsi" w:hAnsiTheme="majorHAnsi"/>
          <w:sz w:val="28"/>
          <w:szCs w:val="28"/>
        </w:rPr>
        <w:t xml:space="preserve">/ </w:t>
      </w:r>
      <w:r w:rsidR="00DC3D71">
        <w:rPr>
          <w:rFonts w:asciiTheme="majorHAnsi" w:hAnsiTheme="majorHAnsi"/>
          <w:sz w:val="28"/>
          <w:szCs w:val="28"/>
        </w:rPr>
        <w:t xml:space="preserve">clinicians. </w:t>
      </w:r>
      <w:r w:rsidR="004A3D28">
        <w:rPr>
          <w:rFonts w:asciiTheme="majorHAnsi" w:hAnsiTheme="majorHAnsi"/>
          <w:sz w:val="28"/>
          <w:szCs w:val="28"/>
        </w:rPr>
        <w:t xml:space="preserve">Difficulty getting secondary care to engage. It has been raised </w:t>
      </w:r>
      <w:r w:rsidR="008B2C27">
        <w:rPr>
          <w:rFonts w:asciiTheme="majorHAnsi" w:hAnsiTheme="majorHAnsi"/>
          <w:sz w:val="28"/>
          <w:szCs w:val="28"/>
        </w:rPr>
        <w:t>at</w:t>
      </w:r>
      <w:r w:rsidR="004A3D28">
        <w:rPr>
          <w:rFonts w:asciiTheme="majorHAnsi" w:hAnsiTheme="majorHAnsi"/>
          <w:sz w:val="28"/>
          <w:szCs w:val="28"/>
        </w:rPr>
        <w:t xml:space="preserve"> MD level. </w:t>
      </w:r>
      <w:r w:rsidR="001B73FE">
        <w:rPr>
          <w:rFonts w:asciiTheme="majorHAnsi" w:hAnsiTheme="majorHAnsi"/>
          <w:sz w:val="28"/>
          <w:szCs w:val="28"/>
        </w:rPr>
        <w:t xml:space="preserve">Agreed for </w:t>
      </w:r>
      <w:proofErr w:type="spellStart"/>
      <w:r w:rsidR="001B73FE">
        <w:rPr>
          <w:rFonts w:asciiTheme="majorHAnsi" w:hAnsiTheme="majorHAnsi"/>
          <w:sz w:val="28"/>
          <w:szCs w:val="28"/>
        </w:rPr>
        <w:t>RMt</w:t>
      </w:r>
      <w:proofErr w:type="spellEnd"/>
      <w:r w:rsidR="001B73FE">
        <w:rPr>
          <w:rFonts w:asciiTheme="majorHAnsi" w:hAnsiTheme="majorHAnsi"/>
          <w:sz w:val="28"/>
          <w:szCs w:val="28"/>
        </w:rPr>
        <w:t xml:space="preserve"> </w:t>
      </w:r>
      <w:r w:rsidR="008B2C27">
        <w:rPr>
          <w:rFonts w:asciiTheme="majorHAnsi" w:hAnsiTheme="majorHAnsi"/>
          <w:sz w:val="28"/>
          <w:szCs w:val="28"/>
        </w:rPr>
        <w:t>t</w:t>
      </w:r>
      <w:r w:rsidR="001B73FE">
        <w:rPr>
          <w:rFonts w:asciiTheme="majorHAnsi" w:hAnsiTheme="majorHAnsi"/>
          <w:sz w:val="28"/>
          <w:szCs w:val="28"/>
        </w:rPr>
        <w:t xml:space="preserve">o give any update under </w:t>
      </w:r>
      <w:r w:rsidR="00311B55">
        <w:rPr>
          <w:rFonts w:asciiTheme="majorHAnsi" w:hAnsiTheme="majorHAnsi"/>
          <w:sz w:val="28"/>
          <w:szCs w:val="28"/>
        </w:rPr>
        <w:t xml:space="preserve">regular CIG </w:t>
      </w:r>
      <w:r w:rsidR="001B73FE">
        <w:rPr>
          <w:rFonts w:asciiTheme="majorHAnsi" w:hAnsiTheme="majorHAnsi"/>
          <w:sz w:val="28"/>
          <w:szCs w:val="28"/>
        </w:rPr>
        <w:t xml:space="preserve">agenda item and move </w:t>
      </w:r>
      <w:r w:rsidR="00311B55">
        <w:rPr>
          <w:rFonts w:asciiTheme="majorHAnsi" w:hAnsiTheme="majorHAnsi"/>
          <w:sz w:val="28"/>
          <w:szCs w:val="28"/>
        </w:rPr>
        <w:t xml:space="preserve">to </w:t>
      </w:r>
      <w:r w:rsidR="001B73FE">
        <w:rPr>
          <w:rFonts w:asciiTheme="majorHAnsi" w:hAnsiTheme="majorHAnsi"/>
          <w:sz w:val="28"/>
          <w:szCs w:val="28"/>
        </w:rPr>
        <w:t xml:space="preserve">complete on action tracker. </w:t>
      </w:r>
    </w:p>
    <w:p w14:paraId="100DB42F" w14:textId="77777777" w:rsidR="00311B55" w:rsidRDefault="00311B55" w:rsidP="008A02D8">
      <w:pPr>
        <w:jc w:val="both"/>
        <w:rPr>
          <w:rFonts w:asciiTheme="majorHAnsi" w:hAnsiTheme="majorHAnsi"/>
          <w:sz w:val="28"/>
          <w:szCs w:val="28"/>
        </w:rPr>
      </w:pPr>
    </w:p>
    <w:p w14:paraId="54C95830" w14:textId="40040A16" w:rsidR="008A152F" w:rsidRDefault="00E8158F" w:rsidP="008A02D8">
      <w:pPr>
        <w:jc w:val="both"/>
        <w:rPr>
          <w:rFonts w:asciiTheme="majorHAnsi" w:hAnsiTheme="majorHAnsi"/>
          <w:sz w:val="28"/>
          <w:szCs w:val="28"/>
        </w:rPr>
      </w:pPr>
      <w:r>
        <w:rPr>
          <w:rFonts w:asciiTheme="majorHAnsi" w:hAnsiTheme="majorHAnsi"/>
          <w:sz w:val="28"/>
          <w:szCs w:val="28"/>
        </w:rPr>
        <w:t xml:space="preserve">59 – </w:t>
      </w:r>
      <w:r w:rsidR="00DA16F1">
        <w:rPr>
          <w:rFonts w:asciiTheme="majorHAnsi" w:hAnsiTheme="majorHAnsi"/>
          <w:sz w:val="28"/>
          <w:szCs w:val="28"/>
        </w:rPr>
        <w:t xml:space="preserve">KR due to meet with Tim to discuss </w:t>
      </w:r>
      <w:r w:rsidR="008B2C27">
        <w:rPr>
          <w:rFonts w:asciiTheme="majorHAnsi" w:hAnsiTheme="majorHAnsi"/>
          <w:sz w:val="28"/>
          <w:szCs w:val="28"/>
        </w:rPr>
        <w:t xml:space="preserve">updated </w:t>
      </w:r>
      <w:r w:rsidR="00DA16F1">
        <w:rPr>
          <w:rFonts w:asciiTheme="majorHAnsi" w:hAnsiTheme="majorHAnsi"/>
          <w:sz w:val="28"/>
          <w:szCs w:val="28"/>
        </w:rPr>
        <w:t>coil LES</w:t>
      </w:r>
      <w:r w:rsidR="008B2C27">
        <w:rPr>
          <w:rFonts w:asciiTheme="majorHAnsi" w:hAnsiTheme="majorHAnsi"/>
          <w:sz w:val="28"/>
          <w:szCs w:val="28"/>
        </w:rPr>
        <w:t xml:space="preserve"> terms</w:t>
      </w:r>
      <w:r w:rsidR="00DA16F1">
        <w:rPr>
          <w:rFonts w:asciiTheme="majorHAnsi" w:hAnsiTheme="majorHAnsi"/>
          <w:sz w:val="28"/>
          <w:szCs w:val="28"/>
        </w:rPr>
        <w:t xml:space="preserve">. </w:t>
      </w:r>
      <w:r w:rsidR="00E27B3E">
        <w:rPr>
          <w:rFonts w:asciiTheme="majorHAnsi" w:hAnsiTheme="majorHAnsi"/>
          <w:sz w:val="28"/>
          <w:szCs w:val="28"/>
        </w:rPr>
        <w:t>L</w:t>
      </w:r>
      <w:r w:rsidR="00330ABD">
        <w:rPr>
          <w:rFonts w:asciiTheme="majorHAnsi" w:hAnsiTheme="majorHAnsi"/>
          <w:sz w:val="28"/>
          <w:szCs w:val="28"/>
        </w:rPr>
        <w:t>N</w:t>
      </w:r>
      <w:r w:rsidR="00E27B3E">
        <w:rPr>
          <w:rFonts w:asciiTheme="majorHAnsi" w:hAnsiTheme="majorHAnsi"/>
          <w:sz w:val="28"/>
          <w:szCs w:val="28"/>
        </w:rPr>
        <w:t>C to be mindful to include notice period</w:t>
      </w:r>
      <w:r w:rsidR="00B923BD">
        <w:rPr>
          <w:rFonts w:asciiTheme="majorHAnsi" w:hAnsiTheme="majorHAnsi"/>
          <w:sz w:val="28"/>
          <w:szCs w:val="28"/>
        </w:rPr>
        <w:t>, for both parties,</w:t>
      </w:r>
      <w:r w:rsidR="00E27B3E">
        <w:rPr>
          <w:rFonts w:asciiTheme="majorHAnsi" w:hAnsiTheme="majorHAnsi"/>
          <w:sz w:val="28"/>
          <w:szCs w:val="28"/>
        </w:rPr>
        <w:t xml:space="preserve"> for any new LES. </w:t>
      </w:r>
      <w:r w:rsidR="00330ABD">
        <w:rPr>
          <w:rFonts w:asciiTheme="majorHAnsi" w:hAnsiTheme="majorHAnsi"/>
          <w:sz w:val="28"/>
          <w:szCs w:val="28"/>
        </w:rPr>
        <w:t xml:space="preserve">Thus, no specific action to take so move to complete on action tracker. </w:t>
      </w:r>
    </w:p>
    <w:p w14:paraId="76CF3DFA" w14:textId="77777777" w:rsidR="00330ABD" w:rsidRDefault="00330ABD" w:rsidP="008A02D8">
      <w:pPr>
        <w:jc w:val="both"/>
        <w:rPr>
          <w:rFonts w:asciiTheme="majorHAnsi" w:hAnsiTheme="majorHAnsi"/>
          <w:sz w:val="28"/>
          <w:szCs w:val="28"/>
        </w:rPr>
      </w:pPr>
    </w:p>
    <w:p w14:paraId="2A9CCA70" w14:textId="1E7DD36E" w:rsidR="00E8158F" w:rsidRDefault="00E8158F" w:rsidP="008A02D8">
      <w:pPr>
        <w:jc w:val="both"/>
        <w:rPr>
          <w:rFonts w:asciiTheme="majorHAnsi" w:hAnsiTheme="majorHAnsi"/>
          <w:sz w:val="28"/>
          <w:szCs w:val="28"/>
        </w:rPr>
      </w:pPr>
      <w:r>
        <w:rPr>
          <w:rFonts w:asciiTheme="majorHAnsi" w:hAnsiTheme="majorHAnsi"/>
          <w:sz w:val="28"/>
          <w:szCs w:val="28"/>
        </w:rPr>
        <w:t xml:space="preserve">64 </w:t>
      </w:r>
      <w:r w:rsidR="006B2233">
        <w:rPr>
          <w:rFonts w:asciiTheme="majorHAnsi" w:hAnsiTheme="majorHAnsi"/>
          <w:sz w:val="28"/>
          <w:szCs w:val="28"/>
        </w:rPr>
        <w:t>–</w:t>
      </w:r>
      <w:r>
        <w:rPr>
          <w:rFonts w:asciiTheme="majorHAnsi" w:hAnsiTheme="majorHAnsi"/>
          <w:sz w:val="28"/>
          <w:szCs w:val="28"/>
        </w:rPr>
        <w:t xml:space="preserve"> </w:t>
      </w:r>
      <w:r w:rsidR="00873CC3">
        <w:rPr>
          <w:rFonts w:asciiTheme="majorHAnsi" w:hAnsiTheme="majorHAnsi"/>
          <w:sz w:val="28"/>
          <w:szCs w:val="28"/>
        </w:rPr>
        <w:t>On agenda</w:t>
      </w:r>
    </w:p>
    <w:p w14:paraId="5C24DC6E" w14:textId="77777777" w:rsidR="00873CC3" w:rsidRDefault="00873CC3" w:rsidP="008A02D8">
      <w:pPr>
        <w:jc w:val="both"/>
        <w:rPr>
          <w:rFonts w:asciiTheme="majorHAnsi" w:hAnsiTheme="majorHAnsi"/>
          <w:sz w:val="28"/>
          <w:szCs w:val="28"/>
        </w:rPr>
      </w:pPr>
    </w:p>
    <w:p w14:paraId="7A7F75BC" w14:textId="0F50F482" w:rsidR="006B2233" w:rsidRDefault="006B2233" w:rsidP="008A02D8">
      <w:pPr>
        <w:jc w:val="both"/>
        <w:rPr>
          <w:rFonts w:asciiTheme="majorHAnsi" w:hAnsiTheme="majorHAnsi"/>
          <w:sz w:val="28"/>
          <w:szCs w:val="28"/>
        </w:rPr>
      </w:pPr>
      <w:r>
        <w:rPr>
          <w:rFonts w:asciiTheme="majorHAnsi" w:hAnsiTheme="majorHAnsi"/>
          <w:sz w:val="28"/>
          <w:szCs w:val="28"/>
        </w:rPr>
        <w:t xml:space="preserve">72 – </w:t>
      </w:r>
      <w:r w:rsidR="00512D00">
        <w:rPr>
          <w:rFonts w:asciiTheme="majorHAnsi" w:hAnsiTheme="majorHAnsi"/>
          <w:sz w:val="28"/>
          <w:szCs w:val="28"/>
        </w:rPr>
        <w:t xml:space="preserve">Guidance not yet circulated. </w:t>
      </w:r>
      <w:proofErr w:type="spellStart"/>
      <w:r w:rsidR="00512D00">
        <w:rPr>
          <w:rFonts w:asciiTheme="majorHAnsi" w:hAnsiTheme="majorHAnsi"/>
          <w:sz w:val="28"/>
          <w:szCs w:val="28"/>
        </w:rPr>
        <w:t>RMt</w:t>
      </w:r>
      <w:proofErr w:type="spellEnd"/>
      <w:r w:rsidR="00512D00">
        <w:rPr>
          <w:rFonts w:asciiTheme="majorHAnsi" w:hAnsiTheme="majorHAnsi"/>
          <w:sz w:val="28"/>
          <w:szCs w:val="28"/>
        </w:rPr>
        <w:t xml:space="preserve"> to remind KB. </w:t>
      </w:r>
    </w:p>
    <w:p w14:paraId="2FC0D69A" w14:textId="77777777" w:rsidR="00CC0FB0" w:rsidRDefault="00CC0FB0" w:rsidP="008A02D8">
      <w:pPr>
        <w:jc w:val="both"/>
        <w:rPr>
          <w:rFonts w:asciiTheme="majorHAnsi" w:hAnsiTheme="majorHAnsi"/>
          <w:sz w:val="28"/>
          <w:szCs w:val="28"/>
        </w:rPr>
      </w:pPr>
    </w:p>
    <w:p w14:paraId="0DDCD0DA" w14:textId="2CC2F21F" w:rsidR="006B2233" w:rsidRDefault="006B2233" w:rsidP="008A02D8">
      <w:pPr>
        <w:jc w:val="both"/>
        <w:rPr>
          <w:rFonts w:asciiTheme="majorHAnsi" w:hAnsiTheme="majorHAnsi"/>
          <w:sz w:val="28"/>
          <w:szCs w:val="28"/>
        </w:rPr>
      </w:pPr>
      <w:r>
        <w:rPr>
          <w:rFonts w:asciiTheme="majorHAnsi" w:hAnsiTheme="majorHAnsi"/>
          <w:sz w:val="28"/>
          <w:szCs w:val="28"/>
        </w:rPr>
        <w:t xml:space="preserve">74 – </w:t>
      </w:r>
      <w:r w:rsidR="002D2B67">
        <w:rPr>
          <w:rFonts w:asciiTheme="majorHAnsi" w:hAnsiTheme="majorHAnsi"/>
          <w:sz w:val="28"/>
          <w:szCs w:val="28"/>
        </w:rPr>
        <w:t xml:space="preserve">Considering whether a hub / practice hybrid model would be useful. </w:t>
      </w:r>
      <w:r w:rsidR="004750B8">
        <w:rPr>
          <w:rFonts w:asciiTheme="majorHAnsi" w:hAnsiTheme="majorHAnsi"/>
          <w:sz w:val="28"/>
          <w:szCs w:val="28"/>
        </w:rPr>
        <w:t xml:space="preserve">The </w:t>
      </w:r>
      <w:r w:rsidR="008B2C27">
        <w:rPr>
          <w:rFonts w:asciiTheme="majorHAnsi" w:hAnsiTheme="majorHAnsi"/>
          <w:sz w:val="28"/>
          <w:szCs w:val="28"/>
        </w:rPr>
        <w:t xml:space="preserve">IT </w:t>
      </w:r>
      <w:r w:rsidR="004750B8">
        <w:rPr>
          <w:rFonts w:asciiTheme="majorHAnsi" w:hAnsiTheme="majorHAnsi"/>
          <w:sz w:val="28"/>
          <w:szCs w:val="28"/>
        </w:rPr>
        <w:t xml:space="preserve">issue of prescribing and printing remotely has now been resolved. </w:t>
      </w:r>
      <w:proofErr w:type="gramStart"/>
      <w:r w:rsidR="00CF4A3E">
        <w:rPr>
          <w:rFonts w:asciiTheme="majorHAnsi" w:hAnsiTheme="majorHAnsi"/>
          <w:sz w:val="28"/>
          <w:szCs w:val="28"/>
        </w:rPr>
        <w:t>Pharmacotherapy</w:t>
      </w:r>
      <w:proofErr w:type="gramEnd"/>
      <w:r w:rsidR="00CF4A3E">
        <w:rPr>
          <w:rFonts w:asciiTheme="majorHAnsi" w:hAnsiTheme="majorHAnsi"/>
          <w:sz w:val="28"/>
          <w:szCs w:val="28"/>
        </w:rPr>
        <w:t xml:space="preserve"> are currently collecting data. GPs keen to see data r</w:t>
      </w:r>
      <w:r w:rsidR="008B2C27">
        <w:rPr>
          <w:rFonts w:asciiTheme="majorHAnsi" w:hAnsiTheme="majorHAnsi"/>
          <w:sz w:val="28"/>
          <w:szCs w:val="28"/>
        </w:rPr>
        <w:t>egarding</w:t>
      </w:r>
      <w:r w:rsidR="00CF4A3E">
        <w:rPr>
          <w:rFonts w:asciiTheme="majorHAnsi" w:hAnsiTheme="majorHAnsi"/>
          <w:sz w:val="28"/>
          <w:szCs w:val="28"/>
        </w:rPr>
        <w:t xml:space="preserve"> </w:t>
      </w:r>
      <w:r w:rsidR="008B2C27">
        <w:rPr>
          <w:rFonts w:asciiTheme="majorHAnsi" w:hAnsiTheme="majorHAnsi"/>
          <w:sz w:val="28"/>
          <w:szCs w:val="28"/>
        </w:rPr>
        <w:t>“</w:t>
      </w:r>
      <w:r w:rsidR="00CF4A3E">
        <w:rPr>
          <w:rFonts w:asciiTheme="majorHAnsi" w:hAnsiTheme="majorHAnsi"/>
          <w:sz w:val="28"/>
          <w:szCs w:val="28"/>
        </w:rPr>
        <w:t>pass back to GP</w:t>
      </w:r>
      <w:r w:rsidR="008B2C27">
        <w:rPr>
          <w:rFonts w:asciiTheme="majorHAnsi" w:hAnsiTheme="majorHAnsi"/>
          <w:sz w:val="28"/>
          <w:szCs w:val="28"/>
        </w:rPr>
        <w:t>”</w:t>
      </w:r>
      <w:r w:rsidR="00AB30D5">
        <w:rPr>
          <w:rFonts w:asciiTheme="majorHAnsi" w:hAnsiTheme="majorHAnsi"/>
          <w:sz w:val="28"/>
          <w:szCs w:val="28"/>
        </w:rPr>
        <w:t xml:space="preserve"> coding. </w:t>
      </w:r>
      <w:r w:rsidR="000C67E4">
        <w:rPr>
          <w:rFonts w:asciiTheme="majorHAnsi" w:hAnsiTheme="majorHAnsi"/>
          <w:sz w:val="28"/>
          <w:szCs w:val="28"/>
        </w:rPr>
        <w:t xml:space="preserve">Concerns raised about </w:t>
      </w:r>
      <w:r w:rsidR="00817FCB">
        <w:rPr>
          <w:rFonts w:asciiTheme="majorHAnsi" w:hAnsiTheme="majorHAnsi"/>
          <w:sz w:val="28"/>
          <w:szCs w:val="28"/>
        </w:rPr>
        <w:t xml:space="preserve">the service not working in the current model. </w:t>
      </w:r>
      <w:r w:rsidR="00DD537B">
        <w:rPr>
          <w:rFonts w:asciiTheme="majorHAnsi" w:hAnsiTheme="majorHAnsi"/>
          <w:sz w:val="28"/>
          <w:szCs w:val="28"/>
        </w:rPr>
        <w:t>Fifty</w:t>
      </w:r>
      <w:r w:rsidR="006D1B01">
        <w:rPr>
          <w:rFonts w:asciiTheme="majorHAnsi" w:hAnsiTheme="majorHAnsi"/>
          <w:sz w:val="28"/>
          <w:szCs w:val="28"/>
        </w:rPr>
        <w:t xml:space="preserve"> </w:t>
      </w:r>
      <w:proofErr w:type="gramStart"/>
      <w:r w:rsidR="006D1B01">
        <w:rPr>
          <w:rFonts w:asciiTheme="majorHAnsi" w:hAnsiTheme="majorHAnsi"/>
          <w:sz w:val="28"/>
          <w:szCs w:val="28"/>
        </w:rPr>
        <w:t>week</w:t>
      </w:r>
      <w:proofErr w:type="gramEnd"/>
      <w:r w:rsidR="006D1B01">
        <w:rPr>
          <w:rFonts w:asciiTheme="majorHAnsi" w:hAnsiTheme="majorHAnsi"/>
          <w:sz w:val="28"/>
          <w:szCs w:val="28"/>
        </w:rPr>
        <w:t xml:space="preserve"> cover not yet rolled out as travel </w:t>
      </w:r>
      <w:r w:rsidR="006D1B01">
        <w:rPr>
          <w:rFonts w:asciiTheme="majorHAnsi" w:hAnsiTheme="majorHAnsi"/>
          <w:sz w:val="28"/>
          <w:szCs w:val="28"/>
        </w:rPr>
        <w:lastRenderedPageBreak/>
        <w:t xml:space="preserve">time </w:t>
      </w:r>
      <w:r w:rsidR="00DD537B">
        <w:rPr>
          <w:rFonts w:asciiTheme="majorHAnsi" w:hAnsiTheme="majorHAnsi"/>
          <w:sz w:val="28"/>
          <w:szCs w:val="28"/>
        </w:rPr>
        <w:t xml:space="preserve">should </w:t>
      </w:r>
      <w:r w:rsidR="008B2C27">
        <w:rPr>
          <w:rFonts w:asciiTheme="majorHAnsi" w:hAnsiTheme="majorHAnsi"/>
          <w:sz w:val="28"/>
          <w:szCs w:val="28"/>
        </w:rPr>
        <w:t xml:space="preserve">now </w:t>
      </w:r>
      <w:r w:rsidR="00DD537B">
        <w:rPr>
          <w:rFonts w:asciiTheme="majorHAnsi" w:hAnsiTheme="majorHAnsi"/>
          <w:sz w:val="28"/>
          <w:szCs w:val="28"/>
        </w:rPr>
        <w:t>be reimbursed</w:t>
      </w:r>
      <w:r w:rsidR="008B2C27">
        <w:rPr>
          <w:rFonts w:asciiTheme="majorHAnsi" w:hAnsiTheme="majorHAnsi"/>
          <w:sz w:val="28"/>
          <w:szCs w:val="28"/>
        </w:rPr>
        <w:t xml:space="preserve"> to affected practices</w:t>
      </w:r>
      <w:r w:rsidR="00DD537B">
        <w:rPr>
          <w:rFonts w:asciiTheme="majorHAnsi" w:hAnsiTheme="majorHAnsi"/>
          <w:sz w:val="28"/>
          <w:szCs w:val="28"/>
        </w:rPr>
        <w:t xml:space="preserve">. </w:t>
      </w:r>
      <w:proofErr w:type="spellStart"/>
      <w:r w:rsidR="00156FDF">
        <w:rPr>
          <w:rFonts w:asciiTheme="majorHAnsi" w:hAnsiTheme="majorHAnsi"/>
          <w:sz w:val="28"/>
          <w:szCs w:val="28"/>
        </w:rPr>
        <w:t>RMt</w:t>
      </w:r>
      <w:proofErr w:type="spellEnd"/>
      <w:r w:rsidR="00156FDF">
        <w:rPr>
          <w:rFonts w:asciiTheme="majorHAnsi" w:hAnsiTheme="majorHAnsi"/>
          <w:sz w:val="28"/>
          <w:szCs w:val="28"/>
        </w:rPr>
        <w:t xml:space="preserve"> and </w:t>
      </w:r>
      <w:proofErr w:type="spellStart"/>
      <w:r w:rsidR="00156FDF">
        <w:rPr>
          <w:rFonts w:asciiTheme="majorHAnsi" w:hAnsiTheme="majorHAnsi"/>
          <w:sz w:val="28"/>
          <w:szCs w:val="28"/>
        </w:rPr>
        <w:t>ECo</w:t>
      </w:r>
      <w:proofErr w:type="spellEnd"/>
      <w:r w:rsidR="00156FDF">
        <w:rPr>
          <w:rFonts w:asciiTheme="majorHAnsi" w:hAnsiTheme="majorHAnsi"/>
          <w:sz w:val="28"/>
          <w:szCs w:val="28"/>
        </w:rPr>
        <w:t xml:space="preserve"> to discuss </w:t>
      </w:r>
      <w:r w:rsidR="008B2C27">
        <w:rPr>
          <w:rFonts w:asciiTheme="majorHAnsi" w:hAnsiTheme="majorHAnsi"/>
          <w:sz w:val="28"/>
          <w:szCs w:val="28"/>
        </w:rPr>
        <w:t xml:space="preserve">the situation in Duns </w:t>
      </w:r>
      <w:r w:rsidR="00156FDF">
        <w:rPr>
          <w:rFonts w:asciiTheme="majorHAnsi" w:hAnsiTheme="majorHAnsi"/>
          <w:sz w:val="28"/>
          <w:szCs w:val="28"/>
        </w:rPr>
        <w:t xml:space="preserve">further. </w:t>
      </w:r>
      <w:r w:rsidR="002032C0">
        <w:rPr>
          <w:rFonts w:asciiTheme="majorHAnsi" w:hAnsiTheme="majorHAnsi"/>
          <w:sz w:val="28"/>
          <w:szCs w:val="28"/>
        </w:rPr>
        <w:t xml:space="preserve">Remove from action tracker. </w:t>
      </w:r>
    </w:p>
    <w:p w14:paraId="74F43726" w14:textId="77777777" w:rsidR="00DD537B" w:rsidRDefault="00DD537B" w:rsidP="008A02D8">
      <w:pPr>
        <w:jc w:val="both"/>
        <w:rPr>
          <w:rFonts w:asciiTheme="majorHAnsi" w:hAnsiTheme="majorHAnsi"/>
          <w:sz w:val="28"/>
          <w:szCs w:val="28"/>
        </w:rPr>
      </w:pPr>
    </w:p>
    <w:p w14:paraId="77DE1325" w14:textId="5070D8DE" w:rsidR="006B2233" w:rsidRDefault="006B2233" w:rsidP="008A02D8">
      <w:pPr>
        <w:jc w:val="both"/>
        <w:rPr>
          <w:rFonts w:asciiTheme="majorHAnsi" w:hAnsiTheme="majorHAnsi"/>
          <w:sz w:val="28"/>
          <w:szCs w:val="28"/>
        </w:rPr>
      </w:pPr>
      <w:r>
        <w:rPr>
          <w:rFonts w:asciiTheme="majorHAnsi" w:hAnsiTheme="majorHAnsi"/>
          <w:sz w:val="28"/>
          <w:szCs w:val="28"/>
        </w:rPr>
        <w:t xml:space="preserve">76 – </w:t>
      </w:r>
      <w:r w:rsidR="0014788C">
        <w:rPr>
          <w:rFonts w:asciiTheme="majorHAnsi" w:hAnsiTheme="majorHAnsi"/>
          <w:sz w:val="28"/>
          <w:szCs w:val="28"/>
        </w:rPr>
        <w:t xml:space="preserve">Document </w:t>
      </w:r>
      <w:r w:rsidR="008B2C27">
        <w:rPr>
          <w:rFonts w:asciiTheme="majorHAnsi" w:hAnsiTheme="majorHAnsi"/>
          <w:sz w:val="28"/>
          <w:szCs w:val="28"/>
        </w:rPr>
        <w:t xml:space="preserve">has </w:t>
      </w:r>
      <w:r w:rsidR="0014788C">
        <w:rPr>
          <w:rFonts w:asciiTheme="majorHAnsi" w:hAnsiTheme="majorHAnsi"/>
          <w:sz w:val="28"/>
          <w:szCs w:val="28"/>
        </w:rPr>
        <w:t>been to GP Sub</w:t>
      </w:r>
      <w:r w:rsidR="00C52594">
        <w:rPr>
          <w:rFonts w:asciiTheme="majorHAnsi" w:hAnsiTheme="majorHAnsi"/>
          <w:sz w:val="28"/>
          <w:szCs w:val="28"/>
        </w:rPr>
        <w:t xml:space="preserve">. Was on </w:t>
      </w:r>
      <w:r w:rsidR="0014788C">
        <w:rPr>
          <w:rFonts w:asciiTheme="majorHAnsi" w:hAnsiTheme="majorHAnsi"/>
          <w:sz w:val="28"/>
          <w:szCs w:val="28"/>
        </w:rPr>
        <w:t>AMC</w:t>
      </w:r>
      <w:r w:rsidR="00C52594">
        <w:rPr>
          <w:rFonts w:asciiTheme="majorHAnsi" w:hAnsiTheme="majorHAnsi"/>
          <w:sz w:val="28"/>
          <w:szCs w:val="28"/>
        </w:rPr>
        <w:t xml:space="preserve"> </w:t>
      </w:r>
      <w:proofErr w:type="gramStart"/>
      <w:r w:rsidR="00C52594">
        <w:rPr>
          <w:rFonts w:asciiTheme="majorHAnsi" w:hAnsiTheme="majorHAnsi"/>
          <w:sz w:val="28"/>
          <w:szCs w:val="28"/>
        </w:rPr>
        <w:t>agenda</w:t>
      </w:r>
      <w:proofErr w:type="gramEnd"/>
      <w:r w:rsidR="00C52594">
        <w:rPr>
          <w:rFonts w:asciiTheme="majorHAnsi" w:hAnsiTheme="majorHAnsi"/>
          <w:sz w:val="28"/>
          <w:szCs w:val="28"/>
        </w:rPr>
        <w:t xml:space="preserve"> but </w:t>
      </w:r>
      <w:r w:rsidR="008B2C27">
        <w:rPr>
          <w:rFonts w:asciiTheme="majorHAnsi" w:hAnsiTheme="majorHAnsi"/>
          <w:sz w:val="28"/>
          <w:szCs w:val="28"/>
        </w:rPr>
        <w:t xml:space="preserve">Chair was </w:t>
      </w:r>
      <w:r w:rsidR="00C52594">
        <w:rPr>
          <w:rFonts w:asciiTheme="majorHAnsi" w:hAnsiTheme="majorHAnsi"/>
          <w:sz w:val="28"/>
          <w:szCs w:val="28"/>
        </w:rPr>
        <w:t>asked to remove from agenda item as it ha</w:t>
      </w:r>
      <w:r w:rsidR="008B2C27">
        <w:rPr>
          <w:rFonts w:asciiTheme="majorHAnsi" w:hAnsiTheme="majorHAnsi"/>
          <w:sz w:val="28"/>
          <w:szCs w:val="28"/>
        </w:rPr>
        <w:t>d</w:t>
      </w:r>
      <w:r w:rsidR="00C52594">
        <w:rPr>
          <w:rFonts w:asciiTheme="majorHAnsi" w:hAnsiTheme="majorHAnsi"/>
          <w:sz w:val="28"/>
          <w:szCs w:val="28"/>
        </w:rPr>
        <w:t>n’t been circulated to secondary care</w:t>
      </w:r>
      <w:r w:rsidR="008B2C27">
        <w:rPr>
          <w:rFonts w:asciiTheme="majorHAnsi" w:hAnsiTheme="majorHAnsi"/>
          <w:sz w:val="28"/>
          <w:szCs w:val="28"/>
        </w:rPr>
        <w:t xml:space="preserve"> prior to the meeting</w:t>
      </w:r>
      <w:r w:rsidR="00C52594">
        <w:rPr>
          <w:rFonts w:asciiTheme="majorHAnsi" w:hAnsiTheme="majorHAnsi"/>
          <w:sz w:val="28"/>
          <w:szCs w:val="28"/>
        </w:rPr>
        <w:t xml:space="preserve">. </w:t>
      </w:r>
      <w:r w:rsidR="009A0119">
        <w:rPr>
          <w:rFonts w:asciiTheme="majorHAnsi" w:hAnsiTheme="majorHAnsi"/>
          <w:sz w:val="28"/>
          <w:szCs w:val="28"/>
        </w:rPr>
        <w:t xml:space="preserve">GPs feel the document accurately reflects their </w:t>
      </w:r>
      <w:r w:rsidR="00735180">
        <w:rPr>
          <w:rFonts w:asciiTheme="majorHAnsi" w:hAnsiTheme="majorHAnsi"/>
          <w:sz w:val="28"/>
          <w:szCs w:val="28"/>
        </w:rPr>
        <w:t>role and it has been a considerable piece of work. There is a follow up meeting next week to discuss the document further.</w:t>
      </w:r>
      <w:r w:rsidR="009A0119">
        <w:rPr>
          <w:rFonts w:asciiTheme="majorHAnsi" w:hAnsiTheme="majorHAnsi"/>
          <w:sz w:val="28"/>
          <w:szCs w:val="28"/>
        </w:rPr>
        <w:t xml:space="preserve"> </w:t>
      </w:r>
      <w:proofErr w:type="spellStart"/>
      <w:r w:rsidR="006A4515">
        <w:rPr>
          <w:rFonts w:asciiTheme="majorHAnsi" w:hAnsiTheme="majorHAnsi"/>
          <w:sz w:val="28"/>
          <w:szCs w:val="28"/>
        </w:rPr>
        <w:t>RMt</w:t>
      </w:r>
      <w:proofErr w:type="spellEnd"/>
      <w:r w:rsidR="006A4515">
        <w:rPr>
          <w:rFonts w:asciiTheme="majorHAnsi" w:hAnsiTheme="majorHAnsi"/>
          <w:sz w:val="28"/>
          <w:szCs w:val="28"/>
        </w:rPr>
        <w:t xml:space="preserve"> to feedback </w:t>
      </w:r>
      <w:r w:rsidR="00A40854">
        <w:rPr>
          <w:rFonts w:asciiTheme="majorHAnsi" w:hAnsiTheme="majorHAnsi"/>
          <w:sz w:val="28"/>
          <w:szCs w:val="28"/>
        </w:rPr>
        <w:t>after meeting on 1</w:t>
      </w:r>
      <w:r w:rsidR="008B2C27">
        <w:rPr>
          <w:rFonts w:asciiTheme="majorHAnsi" w:hAnsiTheme="majorHAnsi"/>
          <w:sz w:val="28"/>
          <w:szCs w:val="28"/>
        </w:rPr>
        <w:t>5</w:t>
      </w:r>
      <w:r w:rsidR="008B2C27" w:rsidRPr="008B2C27">
        <w:rPr>
          <w:rFonts w:asciiTheme="majorHAnsi" w:hAnsiTheme="majorHAnsi"/>
          <w:sz w:val="28"/>
          <w:szCs w:val="28"/>
          <w:vertAlign w:val="superscript"/>
        </w:rPr>
        <w:t>th</w:t>
      </w:r>
      <w:r w:rsidR="008B2C27">
        <w:rPr>
          <w:rFonts w:asciiTheme="majorHAnsi" w:hAnsiTheme="majorHAnsi"/>
          <w:sz w:val="28"/>
          <w:szCs w:val="28"/>
        </w:rPr>
        <w:t xml:space="preserve"> March</w:t>
      </w:r>
      <w:r w:rsidR="00A40854">
        <w:rPr>
          <w:rFonts w:asciiTheme="majorHAnsi" w:hAnsiTheme="majorHAnsi"/>
          <w:sz w:val="28"/>
          <w:szCs w:val="28"/>
        </w:rPr>
        <w:t xml:space="preserve">. </w:t>
      </w:r>
      <w:r w:rsidR="006A4515">
        <w:rPr>
          <w:rFonts w:asciiTheme="majorHAnsi" w:hAnsiTheme="majorHAnsi"/>
          <w:sz w:val="28"/>
          <w:szCs w:val="28"/>
        </w:rPr>
        <w:t xml:space="preserve"> </w:t>
      </w:r>
    </w:p>
    <w:p w14:paraId="7F4E17B5" w14:textId="77777777" w:rsidR="00735180" w:rsidRDefault="00735180" w:rsidP="008A02D8">
      <w:pPr>
        <w:jc w:val="both"/>
        <w:rPr>
          <w:rFonts w:asciiTheme="majorHAnsi" w:hAnsiTheme="majorHAnsi"/>
          <w:sz w:val="28"/>
          <w:szCs w:val="28"/>
        </w:rPr>
      </w:pPr>
    </w:p>
    <w:p w14:paraId="52C8241D" w14:textId="048BE1D8" w:rsidR="006B2233" w:rsidRDefault="006B2233" w:rsidP="008A02D8">
      <w:pPr>
        <w:jc w:val="both"/>
        <w:rPr>
          <w:rFonts w:asciiTheme="majorHAnsi" w:hAnsiTheme="majorHAnsi"/>
          <w:sz w:val="28"/>
          <w:szCs w:val="28"/>
        </w:rPr>
      </w:pPr>
      <w:r>
        <w:rPr>
          <w:rFonts w:asciiTheme="majorHAnsi" w:hAnsiTheme="majorHAnsi"/>
          <w:sz w:val="28"/>
          <w:szCs w:val="28"/>
        </w:rPr>
        <w:t xml:space="preserve">77 – </w:t>
      </w:r>
      <w:r w:rsidR="006B747E">
        <w:rPr>
          <w:rFonts w:asciiTheme="majorHAnsi" w:hAnsiTheme="majorHAnsi"/>
          <w:sz w:val="28"/>
          <w:szCs w:val="28"/>
        </w:rPr>
        <w:t>C</w:t>
      </w:r>
      <w:r w:rsidR="00C14934">
        <w:rPr>
          <w:rFonts w:asciiTheme="majorHAnsi" w:hAnsiTheme="majorHAnsi"/>
          <w:sz w:val="28"/>
          <w:szCs w:val="28"/>
        </w:rPr>
        <w:t>omplete</w:t>
      </w:r>
    </w:p>
    <w:p w14:paraId="6DEE8399" w14:textId="77777777" w:rsidR="00C14934" w:rsidRDefault="00C14934" w:rsidP="008A02D8">
      <w:pPr>
        <w:jc w:val="both"/>
        <w:rPr>
          <w:rFonts w:asciiTheme="majorHAnsi" w:hAnsiTheme="majorHAnsi"/>
          <w:sz w:val="28"/>
          <w:szCs w:val="28"/>
        </w:rPr>
      </w:pPr>
    </w:p>
    <w:p w14:paraId="31102AEE" w14:textId="600FB6B5" w:rsidR="006B2233" w:rsidRDefault="006B2233" w:rsidP="008A02D8">
      <w:pPr>
        <w:jc w:val="both"/>
        <w:rPr>
          <w:rFonts w:asciiTheme="majorHAnsi" w:hAnsiTheme="majorHAnsi"/>
          <w:sz w:val="28"/>
          <w:szCs w:val="28"/>
        </w:rPr>
      </w:pPr>
      <w:r>
        <w:rPr>
          <w:rFonts w:asciiTheme="majorHAnsi" w:hAnsiTheme="majorHAnsi"/>
          <w:sz w:val="28"/>
          <w:szCs w:val="28"/>
        </w:rPr>
        <w:t xml:space="preserve">78 – </w:t>
      </w:r>
      <w:r w:rsidR="006B747E">
        <w:rPr>
          <w:rFonts w:asciiTheme="majorHAnsi" w:hAnsiTheme="majorHAnsi"/>
          <w:sz w:val="28"/>
          <w:szCs w:val="28"/>
        </w:rPr>
        <w:t>O</w:t>
      </w:r>
      <w:r w:rsidR="00E54B1E">
        <w:rPr>
          <w:rFonts w:asciiTheme="majorHAnsi" w:hAnsiTheme="majorHAnsi"/>
          <w:sz w:val="28"/>
          <w:szCs w:val="28"/>
        </w:rPr>
        <w:t>n agenda</w:t>
      </w:r>
      <w:r w:rsidR="00311DE1">
        <w:rPr>
          <w:rFonts w:asciiTheme="majorHAnsi" w:hAnsiTheme="majorHAnsi"/>
          <w:sz w:val="28"/>
          <w:szCs w:val="28"/>
        </w:rPr>
        <w:t xml:space="preserve"> and payment for GP Sub resolved. </w:t>
      </w:r>
    </w:p>
    <w:p w14:paraId="1F33378A" w14:textId="77777777" w:rsidR="00311DE1" w:rsidRDefault="00311DE1" w:rsidP="008A02D8">
      <w:pPr>
        <w:jc w:val="both"/>
        <w:rPr>
          <w:rFonts w:asciiTheme="majorHAnsi" w:hAnsiTheme="majorHAnsi"/>
          <w:sz w:val="28"/>
          <w:szCs w:val="28"/>
        </w:rPr>
      </w:pPr>
    </w:p>
    <w:p w14:paraId="069D304A" w14:textId="38A064E4" w:rsidR="006B2233" w:rsidRDefault="006B2233" w:rsidP="008A02D8">
      <w:pPr>
        <w:jc w:val="both"/>
        <w:rPr>
          <w:rFonts w:asciiTheme="majorHAnsi" w:hAnsiTheme="majorHAnsi"/>
          <w:sz w:val="28"/>
          <w:szCs w:val="28"/>
        </w:rPr>
      </w:pPr>
      <w:r>
        <w:rPr>
          <w:rFonts w:asciiTheme="majorHAnsi" w:hAnsiTheme="majorHAnsi"/>
          <w:sz w:val="28"/>
          <w:szCs w:val="28"/>
        </w:rPr>
        <w:t xml:space="preserve">79 – </w:t>
      </w:r>
      <w:r w:rsidR="006B747E">
        <w:rPr>
          <w:rFonts w:asciiTheme="majorHAnsi" w:hAnsiTheme="majorHAnsi"/>
          <w:sz w:val="28"/>
          <w:szCs w:val="28"/>
        </w:rPr>
        <w:t xml:space="preserve">On agenda. </w:t>
      </w:r>
      <w:r w:rsidR="00CE2D3A">
        <w:rPr>
          <w:rFonts w:asciiTheme="majorHAnsi" w:hAnsiTheme="majorHAnsi"/>
          <w:sz w:val="28"/>
          <w:szCs w:val="28"/>
        </w:rPr>
        <w:t>Very little engagement. Ongoing issue.</w:t>
      </w:r>
      <w:r w:rsidR="005B4ED1">
        <w:rPr>
          <w:rFonts w:asciiTheme="majorHAnsi" w:hAnsiTheme="majorHAnsi"/>
          <w:sz w:val="28"/>
          <w:szCs w:val="28"/>
        </w:rPr>
        <w:t xml:space="preserve"> </w:t>
      </w:r>
    </w:p>
    <w:p w14:paraId="470917AF" w14:textId="77777777" w:rsidR="005B4ED1" w:rsidRDefault="005B4ED1" w:rsidP="008A02D8">
      <w:pPr>
        <w:jc w:val="both"/>
        <w:rPr>
          <w:rFonts w:asciiTheme="majorHAnsi" w:hAnsiTheme="majorHAnsi"/>
          <w:sz w:val="28"/>
          <w:szCs w:val="28"/>
        </w:rPr>
      </w:pPr>
    </w:p>
    <w:p w14:paraId="5B9D4AD9" w14:textId="2B95C11F" w:rsidR="006B2233" w:rsidRDefault="006B2233" w:rsidP="008A02D8">
      <w:pPr>
        <w:jc w:val="both"/>
        <w:rPr>
          <w:rFonts w:asciiTheme="majorHAnsi" w:hAnsiTheme="majorHAnsi"/>
          <w:sz w:val="28"/>
          <w:szCs w:val="28"/>
        </w:rPr>
      </w:pPr>
      <w:r>
        <w:rPr>
          <w:rFonts w:asciiTheme="majorHAnsi" w:hAnsiTheme="majorHAnsi"/>
          <w:sz w:val="28"/>
          <w:szCs w:val="28"/>
        </w:rPr>
        <w:t xml:space="preserve">80 – </w:t>
      </w:r>
      <w:r w:rsidR="00740985">
        <w:rPr>
          <w:rFonts w:asciiTheme="majorHAnsi" w:hAnsiTheme="majorHAnsi"/>
          <w:sz w:val="28"/>
          <w:szCs w:val="28"/>
        </w:rPr>
        <w:t xml:space="preserve">On agenda. One response so far but KR unable to hold booking for </w:t>
      </w:r>
      <w:r w:rsidR="008B2C27">
        <w:rPr>
          <w:rFonts w:asciiTheme="majorHAnsi" w:hAnsiTheme="majorHAnsi"/>
          <w:sz w:val="28"/>
          <w:szCs w:val="28"/>
        </w:rPr>
        <w:t xml:space="preserve">exclusive use of </w:t>
      </w:r>
      <w:r w:rsidR="00740985">
        <w:rPr>
          <w:rFonts w:asciiTheme="majorHAnsi" w:hAnsiTheme="majorHAnsi"/>
          <w:sz w:val="28"/>
          <w:szCs w:val="28"/>
        </w:rPr>
        <w:t>Provender</w:t>
      </w:r>
      <w:r w:rsidR="008B2C27">
        <w:rPr>
          <w:rFonts w:asciiTheme="majorHAnsi" w:hAnsiTheme="majorHAnsi"/>
          <w:sz w:val="28"/>
          <w:szCs w:val="28"/>
        </w:rPr>
        <w:t xml:space="preserve"> if uptake poor. </w:t>
      </w:r>
    </w:p>
    <w:p w14:paraId="7D029D65" w14:textId="77777777" w:rsidR="00740985" w:rsidRDefault="00740985" w:rsidP="008A02D8">
      <w:pPr>
        <w:jc w:val="both"/>
        <w:rPr>
          <w:rFonts w:asciiTheme="majorHAnsi" w:hAnsiTheme="majorHAnsi"/>
          <w:sz w:val="28"/>
          <w:szCs w:val="28"/>
        </w:rPr>
      </w:pPr>
    </w:p>
    <w:p w14:paraId="4B491BED" w14:textId="3F306129" w:rsidR="006305FF" w:rsidRDefault="006B2233" w:rsidP="0099315F">
      <w:pPr>
        <w:jc w:val="both"/>
        <w:rPr>
          <w:rFonts w:asciiTheme="majorHAnsi" w:hAnsiTheme="majorHAnsi"/>
          <w:sz w:val="28"/>
          <w:szCs w:val="28"/>
        </w:rPr>
      </w:pPr>
      <w:r>
        <w:rPr>
          <w:rFonts w:asciiTheme="majorHAnsi" w:hAnsiTheme="majorHAnsi"/>
          <w:sz w:val="28"/>
          <w:szCs w:val="28"/>
        </w:rPr>
        <w:t xml:space="preserve">81 – </w:t>
      </w:r>
      <w:proofErr w:type="spellStart"/>
      <w:r w:rsidR="00740985">
        <w:rPr>
          <w:rFonts w:asciiTheme="majorHAnsi" w:hAnsiTheme="majorHAnsi"/>
          <w:sz w:val="28"/>
          <w:szCs w:val="28"/>
        </w:rPr>
        <w:t>RMn</w:t>
      </w:r>
      <w:proofErr w:type="spellEnd"/>
      <w:r w:rsidR="00740985">
        <w:rPr>
          <w:rFonts w:asciiTheme="majorHAnsi" w:hAnsiTheme="majorHAnsi"/>
          <w:sz w:val="28"/>
          <w:szCs w:val="28"/>
        </w:rPr>
        <w:t xml:space="preserve"> attending</w:t>
      </w:r>
      <w:r w:rsidR="00A57B6F">
        <w:rPr>
          <w:rFonts w:asciiTheme="majorHAnsi" w:hAnsiTheme="majorHAnsi"/>
          <w:sz w:val="28"/>
          <w:szCs w:val="28"/>
        </w:rPr>
        <w:t xml:space="preserve">. </w:t>
      </w:r>
    </w:p>
    <w:p w14:paraId="3E0C3524" w14:textId="77777777" w:rsidR="00A57B6F" w:rsidRDefault="00A57B6F" w:rsidP="0099315F">
      <w:pPr>
        <w:jc w:val="both"/>
        <w:rPr>
          <w:rFonts w:asciiTheme="majorHAnsi" w:hAnsiTheme="majorHAnsi"/>
          <w:sz w:val="28"/>
          <w:szCs w:val="28"/>
        </w:rPr>
      </w:pPr>
    </w:p>
    <w:p w14:paraId="50DDA82C" w14:textId="77777777" w:rsidR="0099315F" w:rsidRPr="0099315F" w:rsidRDefault="0099315F" w:rsidP="0099315F">
      <w:pPr>
        <w:jc w:val="both"/>
        <w:rPr>
          <w:rFonts w:asciiTheme="majorHAnsi" w:hAnsiTheme="majorHAnsi"/>
          <w:sz w:val="28"/>
          <w:szCs w:val="28"/>
        </w:rPr>
      </w:pPr>
    </w:p>
    <w:p w14:paraId="4EC141EB" w14:textId="77777777" w:rsidR="008A02D8" w:rsidRPr="008A02D8" w:rsidRDefault="008A02D8" w:rsidP="008A02D8">
      <w:pPr>
        <w:jc w:val="both"/>
        <w:rPr>
          <w:rFonts w:asciiTheme="majorHAnsi" w:hAnsiTheme="majorHAnsi"/>
          <w:sz w:val="28"/>
          <w:szCs w:val="28"/>
        </w:rPr>
      </w:pPr>
      <w:r>
        <w:rPr>
          <w:rFonts w:asciiTheme="majorHAnsi" w:hAnsiTheme="majorHAnsi"/>
          <w:b/>
          <w:sz w:val="28"/>
          <w:szCs w:val="28"/>
          <w:u w:val="single"/>
        </w:rPr>
        <w:t>Agenda Items</w:t>
      </w:r>
    </w:p>
    <w:p w14:paraId="670AA0A5" w14:textId="77777777" w:rsidR="008A02D8" w:rsidRDefault="008A02D8"/>
    <w:tbl>
      <w:tblPr>
        <w:tblStyle w:val="TableGrid"/>
        <w:tblW w:w="0" w:type="auto"/>
        <w:tblLook w:val="04A0" w:firstRow="1" w:lastRow="0" w:firstColumn="1" w:lastColumn="0" w:noHBand="0" w:noVBand="1"/>
      </w:tblPr>
      <w:tblGrid>
        <w:gridCol w:w="2635"/>
        <w:gridCol w:w="11315"/>
      </w:tblGrid>
      <w:tr w:rsidR="00F24E9B" w14:paraId="7B03317A" w14:textId="77777777" w:rsidTr="00DB08A1">
        <w:tc>
          <w:tcPr>
            <w:tcW w:w="2660" w:type="dxa"/>
          </w:tcPr>
          <w:p w14:paraId="4FEB63BD" w14:textId="77777777" w:rsidR="00F24E9B" w:rsidRPr="009F0962" w:rsidRDefault="00F24E9B" w:rsidP="00DB08A1">
            <w:pPr>
              <w:jc w:val="both"/>
              <w:rPr>
                <w:rFonts w:asciiTheme="majorHAnsi" w:hAnsiTheme="majorHAnsi"/>
                <w:b/>
                <w:sz w:val="28"/>
                <w:szCs w:val="28"/>
              </w:rPr>
            </w:pPr>
            <w:r w:rsidRPr="009F0962">
              <w:rPr>
                <w:rFonts w:asciiTheme="majorHAnsi" w:hAnsiTheme="majorHAnsi"/>
                <w:b/>
                <w:sz w:val="28"/>
                <w:szCs w:val="28"/>
              </w:rPr>
              <w:t>Agenda Item</w:t>
            </w:r>
          </w:p>
        </w:tc>
        <w:tc>
          <w:tcPr>
            <w:tcW w:w="11516" w:type="dxa"/>
          </w:tcPr>
          <w:p w14:paraId="145E26CD" w14:textId="01C54BC0" w:rsidR="00F24E9B" w:rsidRPr="009F0962" w:rsidRDefault="009F0962" w:rsidP="00BD70C0">
            <w:pPr>
              <w:pStyle w:val="ListParagraph"/>
              <w:numPr>
                <w:ilvl w:val="0"/>
                <w:numId w:val="7"/>
              </w:numPr>
              <w:jc w:val="both"/>
              <w:rPr>
                <w:rFonts w:asciiTheme="majorHAnsi" w:hAnsiTheme="majorHAnsi"/>
                <w:b/>
                <w:sz w:val="28"/>
                <w:szCs w:val="28"/>
              </w:rPr>
            </w:pPr>
            <w:r w:rsidRPr="009F0962">
              <w:rPr>
                <w:rFonts w:asciiTheme="majorHAnsi" w:hAnsiTheme="majorHAnsi"/>
                <w:b/>
                <w:sz w:val="28"/>
                <w:szCs w:val="28"/>
              </w:rPr>
              <w:t>The Rules</w:t>
            </w:r>
          </w:p>
        </w:tc>
      </w:tr>
      <w:tr w:rsidR="00F24E9B" w14:paraId="751FAE4D" w14:textId="77777777" w:rsidTr="00DB08A1">
        <w:tc>
          <w:tcPr>
            <w:tcW w:w="2660" w:type="dxa"/>
          </w:tcPr>
          <w:p w14:paraId="448E1F90" w14:textId="77777777" w:rsidR="00F24E9B" w:rsidRPr="00182F49" w:rsidRDefault="00F24E9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516" w:type="dxa"/>
          </w:tcPr>
          <w:p w14:paraId="1B5DB619" w14:textId="6DC273F7" w:rsidR="00F24E9B" w:rsidRDefault="002855C1" w:rsidP="00DB08A1">
            <w:pPr>
              <w:jc w:val="both"/>
              <w:rPr>
                <w:rFonts w:asciiTheme="majorHAnsi" w:hAnsiTheme="majorHAnsi"/>
                <w:sz w:val="28"/>
                <w:szCs w:val="28"/>
              </w:rPr>
            </w:pPr>
            <w:r>
              <w:rPr>
                <w:rFonts w:asciiTheme="majorHAnsi" w:hAnsiTheme="majorHAnsi"/>
                <w:sz w:val="28"/>
                <w:szCs w:val="28"/>
              </w:rPr>
              <w:t xml:space="preserve">Pending </w:t>
            </w:r>
            <w:r w:rsidR="008B2C27">
              <w:rPr>
                <w:rFonts w:asciiTheme="majorHAnsi" w:hAnsiTheme="majorHAnsi"/>
                <w:sz w:val="28"/>
                <w:szCs w:val="28"/>
              </w:rPr>
              <w:t>i</w:t>
            </w:r>
            <w:r>
              <w:rPr>
                <w:rFonts w:asciiTheme="majorHAnsi" w:hAnsiTheme="majorHAnsi"/>
                <w:sz w:val="28"/>
                <w:szCs w:val="28"/>
              </w:rPr>
              <w:t xml:space="preserve">ssue to discuss – appointment of GPST Rep. </w:t>
            </w:r>
            <w:r w:rsidR="00594AFB">
              <w:rPr>
                <w:rFonts w:asciiTheme="majorHAnsi" w:hAnsiTheme="majorHAnsi"/>
                <w:sz w:val="28"/>
                <w:szCs w:val="28"/>
              </w:rPr>
              <w:t xml:space="preserve">If there </w:t>
            </w:r>
            <w:r w:rsidR="008B2C27">
              <w:rPr>
                <w:rFonts w:asciiTheme="majorHAnsi" w:hAnsiTheme="majorHAnsi"/>
                <w:sz w:val="28"/>
                <w:szCs w:val="28"/>
              </w:rPr>
              <w:t>is</w:t>
            </w:r>
            <w:r w:rsidR="00594AFB">
              <w:rPr>
                <w:rFonts w:asciiTheme="majorHAnsi" w:hAnsiTheme="majorHAnsi"/>
                <w:sz w:val="28"/>
                <w:szCs w:val="28"/>
              </w:rPr>
              <w:t xml:space="preserve"> more than one candidate</w:t>
            </w:r>
            <w:r w:rsidR="00B50E0D">
              <w:rPr>
                <w:rFonts w:asciiTheme="majorHAnsi" w:hAnsiTheme="majorHAnsi"/>
                <w:sz w:val="28"/>
                <w:szCs w:val="28"/>
              </w:rPr>
              <w:t xml:space="preserve"> interest</w:t>
            </w:r>
            <w:r w:rsidR="008B2C27">
              <w:rPr>
                <w:rFonts w:asciiTheme="majorHAnsi" w:hAnsiTheme="majorHAnsi"/>
                <w:sz w:val="28"/>
                <w:szCs w:val="28"/>
              </w:rPr>
              <w:t xml:space="preserve">ed in the </w:t>
            </w:r>
            <w:proofErr w:type="gramStart"/>
            <w:r w:rsidR="008B2C27">
              <w:rPr>
                <w:rFonts w:asciiTheme="majorHAnsi" w:hAnsiTheme="majorHAnsi"/>
                <w:sz w:val="28"/>
                <w:szCs w:val="28"/>
              </w:rPr>
              <w:t>position</w:t>
            </w:r>
            <w:proofErr w:type="gramEnd"/>
            <w:r w:rsidR="008B2C27">
              <w:rPr>
                <w:rFonts w:asciiTheme="majorHAnsi" w:hAnsiTheme="majorHAnsi"/>
                <w:sz w:val="28"/>
                <w:szCs w:val="28"/>
              </w:rPr>
              <w:t xml:space="preserve"> </w:t>
            </w:r>
            <w:r w:rsidR="00B50E0D">
              <w:rPr>
                <w:rFonts w:asciiTheme="majorHAnsi" w:hAnsiTheme="majorHAnsi"/>
                <w:sz w:val="28"/>
                <w:szCs w:val="28"/>
              </w:rPr>
              <w:t xml:space="preserve">then ideally </w:t>
            </w:r>
            <w:r w:rsidR="008B2C27">
              <w:rPr>
                <w:rFonts w:asciiTheme="majorHAnsi" w:hAnsiTheme="majorHAnsi"/>
                <w:sz w:val="28"/>
                <w:szCs w:val="28"/>
              </w:rPr>
              <w:t xml:space="preserve">a GPST </w:t>
            </w:r>
            <w:r w:rsidR="00B50E0D">
              <w:rPr>
                <w:rFonts w:asciiTheme="majorHAnsi" w:hAnsiTheme="majorHAnsi"/>
                <w:sz w:val="28"/>
                <w:szCs w:val="28"/>
              </w:rPr>
              <w:t>based in a Borders practice</w:t>
            </w:r>
            <w:r w:rsidR="005B2EC9">
              <w:rPr>
                <w:rFonts w:asciiTheme="majorHAnsi" w:hAnsiTheme="majorHAnsi"/>
                <w:sz w:val="28"/>
                <w:szCs w:val="28"/>
              </w:rPr>
              <w:t xml:space="preserve"> should have priority for the position.</w:t>
            </w:r>
          </w:p>
        </w:tc>
      </w:tr>
      <w:tr w:rsidR="00F24E9B" w14:paraId="3FF306C3" w14:textId="77777777" w:rsidTr="00DB08A1">
        <w:trPr>
          <w:trHeight w:val="127"/>
        </w:trPr>
        <w:tc>
          <w:tcPr>
            <w:tcW w:w="2660" w:type="dxa"/>
          </w:tcPr>
          <w:p w14:paraId="5B6EBC47" w14:textId="77777777" w:rsidR="00F24E9B" w:rsidRPr="00182F49" w:rsidRDefault="00F24E9B" w:rsidP="00DB08A1">
            <w:pPr>
              <w:jc w:val="both"/>
              <w:rPr>
                <w:rFonts w:asciiTheme="majorHAnsi" w:hAnsiTheme="majorHAnsi"/>
                <w:b/>
                <w:color w:val="008000"/>
                <w:sz w:val="28"/>
                <w:szCs w:val="28"/>
              </w:rPr>
            </w:pPr>
            <w:r w:rsidRPr="00182F49">
              <w:rPr>
                <w:rFonts w:asciiTheme="majorHAnsi" w:hAnsiTheme="majorHAnsi"/>
                <w:b/>
                <w:color w:val="008000"/>
                <w:sz w:val="28"/>
                <w:szCs w:val="28"/>
              </w:rPr>
              <w:lastRenderedPageBreak/>
              <w:t>Decision</w:t>
            </w:r>
          </w:p>
        </w:tc>
        <w:tc>
          <w:tcPr>
            <w:tcW w:w="11516" w:type="dxa"/>
          </w:tcPr>
          <w:p w14:paraId="4239D6D2" w14:textId="430299D1" w:rsidR="00F24E9B" w:rsidRDefault="00F47DBF" w:rsidP="00DB08A1">
            <w:pPr>
              <w:jc w:val="both"/>
              <w:rPr>
                <w:rFonts w:asciiTheme="majorHAnsi" w:hAnsiTheme="majorHAnsi"/>
                <w:sz w:val="28"/>
                <w:szCs w:val="28"/>
              </w:rPr>
            </w:pPr>
            <w:r>
              <w:rPr>
                <w:rFonts w:asciiTheme="majorHAnsi" w:hAnsiTheme="majorHAnsi"/>
                <w:sz w:val="28"/>
                <w:szCs w:val="28"/>
              </w:rPr>
              <w:t xml:space="preserve">Agreed the </w:t>
            </w:r>
            <w:r w:rsidR="00BA33D7">
              <w:rPr>
                <w:rFonts w:asciiTheme="majorHAnsi" w:hAnsiTheme="majorHAnsi"/>
                <w:sz w:val="28"/>
                <w:szCs w:val="28"/>
              </w:rPr>
              <w:t xml:space="preserve">draft </w:t>
            </w:r>
            <w:r>
              <w:rPr>
                <w:rFonts w:asciiTheme="majorHAnsi" w:hAnsiTheme="majorHAnsi"/>
                <w:sz w:val="28"/>
                <w:szCs w:val="28"/>
              </w:rPr>
              <w:t xml:space="preserve">wording </w:t>
            </w:r>
            <w:r w:rsidR="00BA33D7">
              <w:rPr>
                <w:rFonts w:asciiTheme="majorHAnsi" w:hAnsiTheme="majorHAnsi"/>
                <w:sz w:val="28"/>
                <w:szCs w:val="28"/>
              </w:rPr>
              <w:t xml:space="preserve">was accurate and happy to approve. </w:t>
            </w:r>
          </w:p>
        </w:tc>
      </w:tr>
      <w:tr w:rsidR="00F24E9B" w14:paraId="35762AE6" w14:textId="77777777" w:rsidTr="00DB08A1">
        <w:tc>
          <w:tcPr>
            <w:tcW w:w="2660" w:type="dxa"/>
          </w:tcPr>
          <w:p w14:paraId="695743D3" w14:textId="77777777" w:rsidR="00F24E9B" w:rsidRPr="00182F49" w:rsidRDefault="00F24E9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516" w:type="dxa"/>
          </w:tcPr>
          <w:p w14:paraId="53D1DF73" w14:textId="51B5F268" w:rsidR="00F24E9B" w:rsidRDefault="00BA33D7" w:rsidP="00DB08A1">
            <w:pPr>
              <w:jc w:val="both"/>
              <w:rPr>
                <w:rFonts w:asciiTheme="majorHAnsi" w:hAnsiTheme="majorHAnsi"/>
                <w:sz w:val="28"/>
                <w:szCs w:val="28"/>
              </w:rPr>
            </w:pPr>
            <w:r>
              <w:rPr>
                <w:rFonts w:asciiTheme="majorHAnsi" w:hAnsiTheme="majorHAnsi"/>
                <w:sz w:val="28"/>
                <w:szCs w:val="28"/>
              </w:rPr>
              <w:t xml:space="preserve">KR to finalise document. </w:t>
            </w:r>
          </w:p>
        </w:tc>
      </w:tr>
    </w:tbl>
    <w:p w14:paraId="01A23B26" w14:textId="34206D8F" w:rsidR="00BA51F1" w:rsidRDefault="00BA51F1"/>
    <w:p w14:paraId="70B4B7EA" w14:textId="77777777" w:rsidR="005B2EC9" w:rsidRDefault="005B2EC9"/>
    <w:tbl>
      <w:tblPr>
        <w:tblStyle w:val="TableGrid"/>
        <w:tblW w:w="0" w:type="auto"/>
        <w:tblLook w:val="04A0" w:firstRow="1" w:lastRow="0" w:firstColumn="1" w:lastColumn="0" w:noHBand="0" w:noVBand="1"/>
      </w:tblPr>
      <w:tblGrid>
        <w:gridCol w:w="2634"/>
        <w:gridCol w:w="11316"/>
      </w:tblGrid>
      <w:tr w:rsidR="00F24E9B" w14:paraId="0BEFF119" w14:textId="77777777" w:rsidTr="00115FBF">
        <w:tc>
          <w:tcPr>
            <w:tcW w:w="2634" w:type="dxa"/>
          </w:tcPr>
          <w:p w14:paraId="3AA21EE3" w14:textId="77777777" w:rsidR="00F24E9B" w:rsidRPr="00182F49" w:rsidRDefault="00F24E9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6" w:type="dxa"/>
          </w:tcPr>
          <w:p w14:paraId="7887C726" w14:textId="01A58933" w:rsidR="00F24E9B" w:rsidRPr="002D1BE7" w:rsidRDefault="002D1BE7" w:rsidP="002D1BE7">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 xml:space="preserve">AGM </w:t>
            </w:r>
            <w:r w:rsidR="00FB0498">
              <w:rPr>
                <w:rFonts w:asciiTheme="majorHAnsi" w:hAnsiTheme="majorHAnsi"/>
                <w:b/>
                <w:bCs/>
                <w:sz w:val="28"/>
                <w:szCs w:val="28"/>
              </w:rPr>
              <w:t>P</w:t>
            </w:r>
            <w:r>
              <w:rPr>
                <w:rFonts w:asciiTheme="majorHAnsi" w:hAnsiTheme="majorHAnsi"/>
                <w:b/>
                <w:bCs/>
                <w:sz w:val="28"/>
                <w:szCs w:val="28"/>
              </w:rPr>
              <w:t xml:space="preserve">lans </w:t>
            </w:r>
            <w:r w:rsidR="00FB0498">
              <w:rPr>
                <w:rFonts w:asciiTheme="majorHAnsi" w:hAnsiTheme="majorHAnsi"/>
                <w:b/>
                <w:bCs/>
                <w:sz w:val="28"/>
                <w:szCs w:val="28"/>
              </w:rPr>
              <w:t>S</w:t>
            </w:r>
            <w:r>
              <w:rPr>
                <w:rFonts w:asciiTheme="majorHAnsi" w:hAnsiTheme="majorHAnsi"/>
                <w:b/>
                <w:bCs/>
                <w:sz w:val="28"/>
                <w:szCs w:val="28"/>
              </w:rPr>
              <w:t>cheduled for Friday 26</w:t>
            </w:r>
            <w:r w:rsidRPr="002D1BE7">
              <w:rPr>
                <w:rFonts w:asciiTheme="majorHAnsi" w:hAnsiTheme="majorHAnsi"/>
                <w:b/>
                <w:bCs/>
                <w:sz w:val="28"/>
                <w:szCs w:val="28"/>
                <w:vertAlign w:val="superscript"/>
              </w:rPr>
              <w:t>th</w:t>
            </w:r>
            <w:r>
              <w:rPr>
                <w:rFonts w:asciiTheme="majorHAnsi" w:hAnsiTheme="majorHAnsi"/>
                <w:b/>
                <w:bCs/>
                <w:sz w:val="28"/>
                <w:szCs w:val="28"/>
              </w:rPr>
              <w:t xml:space="preserve"> May</w:t>
            </w:r>
          </w:p>
        </w:tc>
      </w:tr>
      <w:tr w:rsidR="00F24E9B" w14:paraId="23C6EC67" w14:textId="77777777" w:rsidTr="00115FBF">
        <w:tc>
          <w:tcPr>
            <w:tcW w:w="2634" w:type="dxa"/>
          </w:tcPr>
          <w:p w14:paraId="0F00FBF7" w14:textId="77777777" w:rsidR="00F24E9B" w:rsidRPr="00182F49" w:rsidRDefault="00F24E9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6" w:type="dxa"/>
          </w:tcPr>
          <w:p w14:paraId="33CEE8D4" w14:textId="44103590" w:rsidR="00F24E9B" w:rsidRDefault="00940481" w:rsidP="00DB08A1">
            <w:pPr>
              <w:jc w:val="both"/>
              <w:rPr>
                <w:rFonts w:asciiTheme="majorHAnsi" w:hAnsiTheme="majorHAnsi"/>
                <w:sz w:val="28"/>
                <w:szCs w:val="28"/>
              </w:rPr>
            </w:pPr>
            <w:r>
              <w:rPr>
                <w:rFonts w:asciiTheme="majorHAnsi" w:hAnsiTheme="majorHAnsi"/>
                <w:sz w:val="28"/>
                <w:szCs w:val="28"/>
              </w:rPr>
              <w:t>It is a big commitment for Provender for exclusive use and</w:t>
            </w:r>
            <w:r w:rsidR="00E71B36">
              <w:rPr>
                <w:rFonts w:asciiTheme="majorHAnsi" w:hAnsiTheme="majorHAnsi"/>
                <w:sz w:val="28"/>
                <w:szCs w:val="28"/>
              </w:rPr>
              <w:t xml:space="preserve"> a decision should be taken as to whether</w:t>
            </w:r>
            <w:r w:rsidR="00D26607">
              <w:rPr>
                <w:rFonts w:asciiTheme="majorHAnsi" w:hAnsiTheme="majorHAnsi"/>
                <w:sz w:val="28"/>
                <w:szCs w:val="28"/>
              </w:rPr>
              <w:t xml:space="preserve"> we continue with the booking.</w:t>
            </w:r>
            <w:r w:rsidR="00187BF5">
              <w:rPr>
                <w:rFonts w:asciiTheme="majorHAnsi" w:hAnsiTheme="majorHAnsi"/>
                <w:sz w:val="28"/>
                <w:szCs w:val="28"/>
              </w:rPr>
              <w:t xml:space="preserve"> </w:t>
            </w:r>
          </w:p>
        </w:tc>
      </w:tr>
      <w:tr w:rsidR="00F24E9B" w14:paraId="4D9AEEEF" w14:textId="77777777" w:rsidTr="00115FBF">
        <w:tc>
          <w:tcPr>
            <w:tcW w:w="2634" w:type="dxa"/>
          </w:tcPr>
          <w:p w14:paraId="17F725CD" w14:textId="77777777" w:rsidR="00F24E9B" w:rsidRPr="00182F49" w:rsidRDefault="00F24E9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316" w:type="dxa"/>
          </w:tcPr>
          <w:p w14:paraId="14C215B6" w14:textId="77777777" w:rsidR="00F24E9B" w:rsidRDefault="001D6B3B" w:rsidP="00DB08A1">
            <w:pPr>
              <w:jc w:val="both"/>
              <w:rPr>
                <w:rFonts w:asciiTheme="majorHAnsi" w:hAnsiTheme="majorHAnsi"/>
                <w:sz w:val="28"/>
                <w:szCs w:val="28"/>
              </w:rPr>
            </w:pPr>
            <w:r>
              <w:rPr>
                <w:rFonts w:asciiTheme="majorHAnsi" w:hAnsiTheme="majorHAnsi"/>
                <w:sz w:val="28"/>
                <w:szCs w:val="28"/>
              </w:rPr>
              <w:t xml:space="preserve">Committee members requested to try and circulate details to </w:t>
            </w:r>
            <w:r w:rsidR="005B2EC9">
              <w:rPr>
                <w:rFonts w:asciiTheme="majorHAnsi" w:hAnsiTheme="majorHAnsi"/>
                <w:sz w:val="28"/>
                <w:szCs w:val="28"/>
              </w:rPr>
              <w:t xml:space="preserve">practices they represent. </w:t>
            </w:r>
          </w:p>
          <w:p w14:paraId="7F71D8E6" w14:textId="5D4DF626" w:rsidR="005B2EC9" w:rsidRDefault="005B2EC9" w:rsidP="00DB08A1">
            <w:pPr>
              <w:jc w:val="both"/>
              <w:rPr>
                <w:rFonts w:asciiTheme="majorHAnsi" w:hAnsiTheme="majorHAnsi"/>
                <w:sz w:val="28"/>
                <w:szCs w:val="28"/>
              </w:rPr>
            </w:pPr>
            <w:r>
              <w:rPr>
                <w:rFonts w:asciiTheme="majorHAnsi" w:hAnsiTheme="majorHAnsi"/>
                <w:sz w:val="28"/>
                <w:szCs w:val="28"/>
              </w:rPr>
              <w:t xml:space="preserve">KR to send a second invitation email to all GPs. </w:t>
            </w:r>
          </w:p>
        </w:tc>
      </w:tr>
    </w:tbl>
    <w:p w14:paraId="5B17C9B6" w14:textId="30A1A383" w:rsidR="00F24E9B" w:rsidRDefault="00F24E9B"/>
    <w:p w14:paraId="0C5E0FFE" w14:textId="77777777" w:rsidR="005B2EC9" w:rsidRDefault="005B2EC9"/>
    <w:tbl>
      <w:tblPr>
        <w:tblStyle w:val="TableGrid"/>
        <w:tblW w:w="0" w:type="auto"/>
        <w:tblLook w:val="04A0" w:firstRow="1" w:lastRow="0" w:firstColumn="1" w:lastColumn="0" w:noHBand="0" w:noVBand="1"/>
      </w:tblPr>
      <w:tblGrid>
        <w:gridCol w:w="2632"/>
        <w:gridCol w:w="11318"/>
      </w:tblGrid>
      <w:tr w:rsidR="00F24E9B" w14:paraId="32AD0F6B" w14:textId="77777777" w:rsidTr="00DB08A1">
        <w:tc>
          <w:tcPr>
            <w:tcW w:w="2660" w:type="dxa"/>
          </w:tcPr>
          <w:p w14:paraId="68130726" w14:textId="77777777" w:rsidR="00F24E9B" w:rsidRPr="00182F49" w:rsidRDefault="00F24E9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516" w:type="dxa"/>
          </w:tcPr>
          <w:p w14:paraId="3D06385D" w14:textId="48C740EE" w:rsidR="00F24E9B" w:rsidRPr="002855C1" w:rsidRDefault="00316EC8" w:rsidP="002855C1">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 xml:space="preserve">Communication with GPs / Practices </w:t>
            </w:r>
            <w:r w:rsidR="00FB0498">
              <w:rPr>
                <w:rFonts w:asciiTheme="majorHAnsi" w:hAnsiTheme="majorHAnsi"/>
                <w:b/>
                <w:bCs/>
                <w:sz w:val="28"/>
                <w:szCs w:val="28"/>
              </w:rPr>
              <w:t>and LMC Update</w:t>
            </w:r>
          </w:p>
        </w:tc>
      </w:tr>
      <w:tr w:rsidR="00F24E9B" w14:paraId="2B43C274" w14:textId="77777777" w:rsidTr="00DB08A1">
        <w:tc>
          <w:tcPr>
            <w:tcW w:w="2660" w:type="dxa"/>
          </w:tcPr>
          <w:p w14:paraId="34354839" w14:textId="77777777" w:rsidR="00F24E9B" w:rsidRPr="00182F49" w:rsidRDefault="00F24E9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516" w:type="dxa"/>
          </w:tcPr>
          <w:p w14:paraId="7B209010" w14:textId="62655FD8" w:rsidR="00F24E9B" w:rsidRDefault="003E1FF1" w:rsidP="00DB08A1">
            <w:pPr>
              <w:jc w:val="both"/>
              <w:rPr>
                <w:rFonts w:asciiTheme="majorHAnsi" w:hAnsiTheme="majorHAnsi"/>
                <w:sz w:val="28"/>
                <w:szCs w:val="28"/>
              </w:rPr>
            </w:pPr>
            <w:r>
              <w:rPr>
                <w:rFonts w:asciiTheme="majorHAnsi" w:hAnsiTheme="majorHAnsi"/>
                <w:sz w:val="28"/>
                <w:szCs w:val="28"/>
              </w:rPr>
              <w:t>KR sent update out</w:t>
            </w:r>
            <w:r w:rsidR="005B2EC9">
              <w:rPr>
                <w:rFonts w:asciiTheme="majorHAnsi" w:hAnsiTheme="majorHAnsi"/>
                <w:sz w:val="28"/>
                <w:szCs w:val="28"/>
              </w:rPr>
              <w:t xml:space="preserve"> after </w:t>
            </w:r>
            <w:r>
              <w:rPr>
                <w:rFonts w:asciiTheme="majorHAnsi" w:hAnsiTheme="majorHAnsi"/>
                <w:sz w:val="28"/>
                <w:szCs w:val="28"/>
              </w:rPr>
              <w:t xml:space="preserve">a considerable </w:t>
            </w:r>
            <w:r w:rsidR="00970D5C">
              <w:rPr>
                <w:rFonts w:asciiTheme="majorHAnsi" w:hAnsiTheme="majorHAnsi"/>
                <w:sz w:val="28"/>
                <w:szCs w:val="28"/>
              </w:rPr>
              <w:t>amount of work</w:t>
            </w:r>
            <w:r w:rsidR="005B2EC9">
              <w:rPr>
                <w:rFonts w:asciiTheme="majorHAnsi" w:hAnsiTheme="majorHAnsi"/>
                <w:sz w:val="28"/>
                <w:szCs w:val="28"/>
              </w:rPr>
              <w:t xml:space="preserve"> </w:t>
            </w:r>
            <w:r w:rsidR="00970D5C">
              <w:rPr>
                <w:rFonts w:asciiTheme="majorHAnsi" w:hAnsiTheme="majorHAnsi"/>
                <w:sz w:val="28"/>
                <w:szCs w:val="28"/>
              </w:rPr>
              <w:t xml:space="preserve">and received one </w:t>
            </w:r>
            <w:r w:rsidR="005B2EC9">
              <w:rPr>
                <w:rFonts w:asciiTheme="majorHAnsi" w:hAnsiTheme="majorHAnsi"/>
                <w:sz w:val="28"/>
                <w:szCs w:val="28"/>
              </w:rPr>
              <w:t>piece of positive feedback from a GP</w:t>
            </w:r>
            <w:r w:rsidR="00970D5C">
              <w:rPr>
                <w:rFonts w:asciiTheme="majorHAnsi" w:hAnsiTheme="majorHAnsi"/>
                <w:sz w:val="28"/>
                <w:szCs w:val="28"/>
              </w:rPr>
              <w:t xml:space="preserve">. There is a </w:t>
            </w:r>
            <w:r w:rsidR="007A7B12">
              <w:rPr>
                <w:rFonts w:asciiTheme="majorHAnsi" w:hAnsiTheme="majorHAnsi"/>
                <w:sz w:val="28"/>
                <w:szCs w:val="28"/>
              </w:rPr>
              <w:t xml:space="preserve">clear feeling that communication is a struggle. </w:t>
            </w:r>
            <w:r w:rsidR="00AA57E0">
              <w:rPr>
                <w:rFonts w:asciiTheme="majorHAnsi" w:hAnsiTheme="majorHAnsi"/>
                <w:sz w:val="28"/>
                <w:szCs w:val="28"/>
              </w:rPr>
              <w:t xml:space="preserve">It feels a bit </w:t>
            </w:r>
            <w:r w:rsidR="006708DB">
              <w:rPr>
                <w:rFonts w:asciiTheme="majorHAnsi" w:hAnsiTheme="majorHAnsi"/>
                <w:sz w:val="28"/>
                <w:szCs w:val="28"/>
              </w:rPr>
              <w:t>dysfunctional</w:t>
            </w:r>
            <w:r w:rsidR="00AA57E0">
              <w:rPr>
                <w:rFonts w:asciiTheme="majorHAnsi" w:hAnsiTheme="majorHAnsi"/>
                <w:sz w:val="28"/>
                <w:szCs w:val="28"/>
              </w:rPr>
              <w:t xml:space="preserve"> at present. </w:t>
            </w:r>
            <w:r w:rsidR="006708DB">
              <w:rPr>
                <w:rFonts w:asciiTheme="majorHAnsi" w:hAnsiTheme="majorHAnsi"/>
                <w:sz w:val="28"/>
                <w:szCs w:val="28"/>
              </w:rPr>
              <w:t>There has been another query recently about why minutes are not being shared</w:t>
            </w:r>
            <w:r w:rsidR="00CA2D6F">
              <w:rPr>
                <w:rFonts w:asciiTheme="majorHAnsi" w:hAnsiTheme="majorHAnsi"/>
                <w:sz w:val="28"/>
                <w:szCs w:val="28"/>
              </w:rPr>
              <w:t xml:space="preserve"> so this may need revisited.</w:t>
            </w:r>
            <w:r w:rsidR="00136F06">
              <w:rPr>
                <w:rFonts w:asciiTheme="majorHAnsi" w:hAnsiTheme="majorHAnsi"/>
                <w:sz w:val="28"/>
                <w:szCs w:val="28"/>
              </w:rPr>
              <w:t xml:space="preserve"> Chair and Vice have discussed </w:t>
            </w:r>
            <w:r w:rsidR="005B2EC9">
              <w:rPr>
                <w:rFonts w:asciiTheme="majorHAnsi" w:hAnsiTheme="majorHAnsi"/>
                <w:sz w:val="28"/>
                <w:szCs w:val="28"/>
              </w:rPr>
              <w:t xml:space="preserve">this problem </w:t>
            </w:r>
            <w:r w:rsidR="00136F06">
              <w:rPr>
                <w:rFonts w:asciiTheme="majorHAnsi" w:hAnsiTheme="majorHAnsi"/>
                <w:sz w:val="28"/>
                <w:szCs w:val="28"/>
              </w:rPr>
              <w:t>at length</w:t>
            </w:r>
            <w:r w:rsidR="00C62184">
              <w:rPr>
                <w:rFonts w:asciiTheme="majorHAnsi" w:hAnsiTheme="majorHAnsi"/>
                <w:sz w:val="28"/>
                <w:szCs w:val="28"/>
              </w:rPr>
              <w:t xml:space="preserve"> and </w:t>
            </w:r>
            <w:r w:rsidR="005B2EC9">
              <w:rPr>
                <w:rFonts w:asciiTheme="majorHAnsi" w:hAnsiTheme="majorHAnsi"/>
                <w:sz w:val="28"/>
                <w:szCs w:val="28"/>
              </w:rPr>
              <w:t xml:space="preserve">wondered if a tour of </w:t>
            </w:r>
            <w:r w:rsidR="00403B16">
              <w:rPr>
                <w:rFonts w:asciiTheme="majorHAnsi" w:hAnsiTheme="majorHAnsi"/>
                <w:sz w:val="28"/>
                <w:szCs w:val="28"/>
              </w:rPr>
              <w:t xml:space="preserve">practice </w:t>
            </w:r>
            <w:r w:rsidR="00C62184">
              <w:rPr>
                <w:rFonts w:asciiTheme="majorHAnsi" w:hAnsiTheme="majorHAnsi"/>
                <w:sz w:val="28"/>
                <w:szCs w:val="28"/>
              </w:rPr>
              <w:t xml:space="preserve">visits </w:t>
            </w:r>
            <w:r w:rsidR="005B2EC9">
              <w:rPr>
                <w:rFonts w:asciiTheme="majorHAnsi" w:hAnsiTheme="majorHAnsi"/>
                <w:sz w:val="28"/>
                <w:szCs w:val="28"/>
              </w:rPr>
              <w:t>might help with engagement</w:t>
            </w:r>
            <w:r w:rsidR="00C62184">
              <w:rPr>
                <w:rFonts w:asciiTheme="majorHAnsi" w:hAnsiTheme="majorHAnsi"/>
                <w:sz w:val="28"/>
                <w:szCs w:val="28"/>
              </w:rPr>
              <w:t>. KB</w:t>
            </w:r>
            <w:r w:rsidR="006325E5">
              <w:rPr>
                <w:rFonts w:asciiTheme="majorHAnsi" w:hAnsiTheme="majorHAnsi"/>
                <w:sz w:val="28"/>
                <w:szCs w:val="28"/>
              </w:rPr>
              <w:t xml:space="preserve"> feels that the information circulated at present is greater than ever before</w:t>
            </w:r>
            <w:r w:rsidR="00D75BE3">
              <w:rPr>
                <w:rFonts w:asciiTheme="majorHAnsi" w:hAnsiTheme="majorHAnsi"/>
                <w:sz w:val="28"/>
                <w:szCs w:val="28"/>
              </w:rPr>
              <w:t xml:space="preserve"> </w:t>
            </w:r>
            <w:r w:rsidR="00535A87">
              <w:rPr>
                <w:rFonts w:asciiTheme="majorHAnsi" w:hAnsiTheme="majorHAnsi"/>
                <w:sz w:val="28"/>
                <w:szCs w:val="28"/>
              </w:rPr>
              <w:t xml:space="preserve">and that the committee </w:t>
            </w:r>
            <w:r w:rsidR="005B2EC9">
              <w:rPr>
                <w:rFonts w:asciiTheme="majorHAnsi" w:hAnsiTheme="majorHAnsi"/>
                <w:sz w:val="28"/>
                <w:szCs w:val="28"/>
              </w:rPr>
              <w:t>is</w:t>
            </w:r>
            <w:r w:rsidR="00535A87">
              <w:rPr>
                <w:rFonts w:asciiTheme="majorHAnsi" w:hAnsiTheme="majorHAnsi"/>
                <w:sz w:val="28"/>
                <w:szCs w:val="28"/>
              </w:rPr>
              <w:t xml:space="preserve"> doing the best that they can. </w:t>
            </w:r>
            <w:r w:rsidR="00303615">
              <w:rPr>
                <w:rFonts w:asciiTheme="majorHAnsi" w:hAnsiTheme="majorHAnsi"/>
                <w:sz w:val="28"/>
                <w:szCs w:val="28"/>
              </w:rPr>
              <w:t xml:space="preserve">KR and </w:t>
            </w:r>
            <w:proofErr w:type="spellStart"/>
            <w:r w:rsidR="00303615">
              <w:rPr>
                <w:rFonts w:asciiTheme="majorHAnsi" w:hAnsiTheme="majorHAnsi"/>
                <w:sz w:val="28"/>
                <w:szCs w:val="28"/>
              </w:rPr>
              <w:t>RM</w:t>
            </w:r>
            <w:r w:rsidR="00851C1D">
              <w:rPr>
                <w:rFonts w:asciiTheme="majorHAnsi" w:hAnsiTheme="majorHAnsi"/>
                <w:sz w:val="28"/>
                <w:szCs w:val="28"/>
              </w:rPr>
              <w:t>n</w:t>
            </w:r>
            <w:proofErr w:type="spellEnd"/>
            <w:r w:rsidR="00851C1D">
              <w:rPr>
                <w:rFonts w:asciiTheme="majorHAnsi" w:hAnsiTheme="majorHAnsi"/>
                <w:sz w:val="28"/>
                <w:szCs w:val="28"/>
              </w:rPr>
              <w:t xml:space="preserve"> are currently producing a document outlining </w:t>
            </w:r>
            <w:r w:rsidR="005B2EC9">
              <w:rPr>
                <w:rFonts w:asciiTheme="majorHAnsi" w:hAnsiTheme="majorHAnsi"/>
                <w:sz w:val="28"/>
                <w:szCs w:val="28"/>
              </w:rPr>
              <w:t>the role and remit of the LMC. P</w:t>
            </w:r>
            <w:r w:rsidR="00851C1D">
              <w:rPr>
                <w:rFonts w:asciiTheme="majorHAnsi" w:hAnsiTheme="majorHAnsi"/>
                <w:sz w:val="28"/>
                <w:szCs w:val="28"/>
              </w:rPr>
              <w:t xml:space="preserve">erhaps this will help provoke further </w:t>
            </w:r>
            <w:r w:rsidR="002C5FF2">
              <w:rPr>
                <w:rFonts w:asciiTheme="majorHAnsi" w:hAnsiTheme="majorHAnsi"/>
                <w:sz w:val="28"/>
                <w:szCs w:val="28"/>
              </w:rPr>
              <w:t>interaction and discussion</w:t>
            </w:r>
            <w:r w:rsidR="005B2EC9">
              <w:rPr>
                <w:rFonts w:asciiTheme="majorHAnsi" w:hAnsiTheme="majorHAnsi"/>
                <w:sz w:val="28"/>
                <w:szCs w:val="28"/>
              </w:rPr>
              <w:t xml:space="preserve"> from colleagues</w:t>
            </w:r>
            <w:r w:rsidR="002C5FF2">
              <w:rPr>
                <w:rFonts w:asciiTheme="majorHAnsi" w:hAnsiTheme="majorHAnsi"/>
                <w:sz w:val="28"/>
                <w:szCs w:val="28"/>
              </w:rPr>
              <w:t xml:space="preserve">. </w:t>
            </w:r>
            <w:r w:rsidR="00CC2EAF">
              <w:rPr>
                <w:rFonts w:asciiTheme="majorHAnsi" w:hAnsiTheme="majorHAnsi"/>
                <w:sz w:val="28"/>
                <w:szCs w:val="28"/>
              </w:rPr>
              <w:t xml:space="preserve">Newer members </w:t>
            </w:r>
            <w:r w:rsidR="005B2EC9">
              <w:rPr>
                <w:rFonts w:asciiTheme="majorHAnsi" w:hAnsiTheme="majorHAnsi"/>
                <w:sz w:val="28"/>
                <w:szCs w:val="28"/>
              </w:rPr>
              <w:t xml:space="preserve">of the committee </w:t>
            </w:r>
            <w:r w:rsidR="00CC2EAF">
              <w:rPr>
                <w:rFonts w:asciiTheme="majorHAnsi" w:hAnsiTheme="majorHAnsi"/>
                <w:sz w:val="28"/>
                <w:szCs w:val="28"/>
              </w:rPr>
              <w:t>feel that communication</w:t>
            </w:r>
            <w:r w:rsidR="00542E96">
              <w:rPr>
                <w:rFonts w:asciiTheme="majorHAnsi" w:hAnsiTheme="majorHAnsi"/>
                <w:sz w:val="28"/>
                <w:szCs w:val="28"/>
              </w:rPr>
              <w:t xml:space="preserve"> is significantly more than previous</w:t>
            </w:r>
            <w:r w:rsidR="005B2EC9">
              <w:rPr>
                <w:rFonts w:asciiTheme="majorHAnsi" w:hAnsiTheme="majorHAnsi"/>
                <w:sz w:val="28"/>
                <w:szCs w:val="28"/>
              </w:rPr>
              <w:t>ly</w:t>
            </w:r>
            <w:r w:rsidR="00B60030">
              <w:rPr>
                <w:rFonts w:asciiTheme="majorHAnsi" w:hAnsiTheme="majorHAnsi"/>
                <w:sz w:val="28"/>
                <w:szCs w:val="28"/>
              </w:rPr>
              <w:t xml:space="preserve">. The level of communication across the </w:t>
            </w:r>
            <w:r w:rsidR="00752807">
              <w:rPr>
                <w:rFonts w:asciiTheme="majorHAnsi" w:hAnsiTheme="majorHAnsi"/>
                <w:sz w:val="28"/>
                <w:szCs w:val="28"/>
              </w:rPr>
              <w:t xml:space="preserve">spectrum has increased so perhaps people are </w:t>
            </w:r>
            <w:r w:rsidR="005B2EC9">
              <w:rPr>
                <w:rFonts w:asciiTheme="majorHAnsi" w:hAnsiTheme="majorHAnsi"/>
                <w:sz w:val="28"/>
                <w:szCs w:val="28"/>
              </w:rPr>
              <w:t xml:space="preserve">simply feeling </w:t>
            </w:r>
            <w:r w:rsidR="00752807">
              <w:rPr>
                <w:rFonts w:asciiTheme="majorHAnsi" w:hAnsiTheme="majorHAnsi"/>
                <w:sz w:val="28"/>
                <w:szCs w:val="28"/>
              </w:rPr>
              <w:t xml:space="preserve">overwhelmed. </w:t>
            </w:r>
          </w:p>
        </w:tc>
      </w:tr>
      <w:tr w:rsidR="00F24E9B" w14:paraId="5BC1553A" w14:textId="77777777" w:rsidTr="00DB08A1">
        <w:trPr>
          <w:trHeight w:val="127"/>
        </w:trPr>
        <w:tc>
          <w:tcPr>
            <w:tcW w:w="2660" w:type="dxa"/>
          </w:tcPr>
          <w:p w14:paraId="6187B3BB" w14:textId="77777777" w:rsidR="00F24E9B" w:rsidRPr="00182F49" w:rsidRDefault="00F24E9B" w:rsidP="00DB08A1">
            <w:pPr>
              <w:jc w:val="both"/>
              <w:rPr>
                <w:rFonts w:asciiTheme="majorHAnsi" w:hAnsiTheme="majorHAnsi"/>
                <w:b/>
                <w:color w:val="008000"/>
                <w:sz w:val="28"/>
                <w:szCs w:val="28"/>
              </w:rPr>
            </w:pPr>
            <w:r w:rsidRPr="00182F49">
              <w:rPr>
                <w:rFonts w:asciiTheme="majorHAnsi" w:hAnsiTheme="majorHAnsi"/>
                <w:b/>
                <w:color w:val="008000"/>
                <w:sz w:val="28"/>
                <w:szCs w:val="28"/>
              </w:rPr>
              <w:lastRenderedPageBreak/>
              <w:t>Decision</w:t>
            </w:r>
          </w:p>
        </w:tc>
        <w:tc>
          <w:tcPr>
            <w:tcW w:w="11516" w:type="dxa"/>
          </w:tcPr>
          <w:p w14:paraId="2E06F3BD" w14:textId="4D57E057" w:rsidR="00F24E9B" w:rsidRDefault="0088052F" w:rsidP="00DB08A1">
            <w:pPr>
              <w:jc w:val="both"/>
              <w:rPr>
                <w:rFonts w:asciiTheme="majorHAnsi" w:hAnsiTheme="majorHAnsi"/>
                <w:sz w:val="28"/>
                <w:szCs w:val="28"/>
              </w:rPr>
            </w:pPr>
            <w:r>
              <w:rPr>
                <w:rFonts w:asciiTheme="majorHAnsi" w:hAnsiTheme="majorHAnsi"/>
                <w:sz w:val="28"/>
                <w:szCs w:val="28"/>
              </w:rPr>
              <w:t xml:space="preserve">Feedback to GPs that this has been discussed and that the level of information is </w:t>
            </w:r>
            <w:proofErr w:type="gramStart"/>
            <w:r>
              <w:rPr>
                <w:rFonts w:asciiTheme="majorHAnsi" w:hAnsiTheme="majorHAnsi"/>
                <w:sz w:val="28"/>
                <w:szCs w:val="28"/>
              </w:rPr>
              <w:t>adequate</w:t>
            </w:r>
            <w:proofErr w:type="gramEnd"/>
            <w:r w:rsidR="004B7FBE">
              <w:rPr>
                <w:rFonts w:asciiTheme="majorHAnsi" w:hAnsiTheme="majorHAnsi"/>
                <w:sz w:val="28"/>
                <w:szCs w:val="28"/>
              </w:rPr>
              <w:t xml:space="preserve"> and that the committee feel they </w:t>
            </w:r>
            <w:r w:rsidR="00C17CED">
              <w:rPr>
                <w:rFonts w:asciiTheme="majorHAnsi" w:hAnsiTheme="majorHAnsi"/>
                <w:sz w:val="28"/>
                <w:szCs w:val="28"/>
              </w:rPr>
              <w:t>can’t</w:t>
            </w:r>
            <w:r w:rsidR="004B7FBE">
              <w:rPr>
                <w:rFonts w:asciiTheme="majorHAnsi" w:hAnsiTheme="majorHAnsi"/>
                <w:sz w:val="28"/>
                <w:szCs w:val="28"/>
              </w:rPr>
              <w:t xml:space="preserve"> </w:t>
            </w:r>
            <w:r w:rsidR="009E4053">
              <w:rPr>
                <w:rFonts w:asciiTheme="majorHAnsi" w:hAnsiTheme="majorHAnsi"/>
                <w:sz w:val="28"/>
                <w:szCs w:val="28"/>
              </w:rPr>
              <w:t xml:space="preserve">engage any </w:t>
            </w:r>
            <w:r w:rsidR="005B2EC9">
              <w:rPr>
                <w:rFonts w:asciiTheme="majorHAnsi" w:hAnsiTheme="majorHAnsi"/>
                <w:sz w:val="28"/>
                <w:szCs w:val="28"/>
              </w:rPr>
              <w:t>more than currently</w:t>
            </w:r>
            <w:r w:rsidR="009E4053">
              <w:rPr>
                <w:rFonts w:asciiTheme="majorHAnsi" w:hAnsiTheme="majorHAnsi"/>
                <w:sz w:val="28"/>
                <w:szCs w:val="28"/>
              </w:rPr>
              <w:t>.</w:t>
            </w:r>
            <w:r w:rsidR="004E603B">
              <w:rPr>
                <w:rFonts w:asciiTheme="majorHAnsi" w:hAnsiTheme="majorHAnsi"/>
                <w:sz w:val="28"/>
                <w:szCs w:val="28"/>
              </w:rPr>
              <w:t xml:space="preserve"> Agreed not to </w:t>
            </w:r>
            <w:r w:rsidR="00C17CED">
              <w:rPr>
                <w:rFonts w:asciiTheme="majorHAnsi" w:hAnsiTheme="majorHAnsi"/>
                <w:sz w:val="28"/>
                <w:szCs w:val="28"/>
              </w:rPr>
              <w:t xml:space="preserve">revisit the sharing of minutes at present. </w:t>
            </w:r>
          </w:p>
        </w:tc>
      </w:tr>
      <w:tr w:rsidR="00F24E9B" w14:paraId="4141EB2F" w14:textId="77777777" w:rsidTr="00DB08A1">
        <w:tc>
          <w:tcPr>
            <w:tcW w:w="2660" w:type="dxa"/>
          </w:tcPr>
          <w:p w14:paraId="22EF7B6C" w14:textId="77777777" w:rsidR="00F24E9B" w:rsidRPr="00182F49" w:rsidRDefault="00F24E9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516" w:type="dxa"/>
          </w:tcPr>
          <w:p w14:paraId="585EA08B" w14:textId="529BEEF1" w:rsidR="00E9085C" w:rsidRDefault="00E9085C" w:rsidP="00DB08A1">
            <w:pPr>
              <w:jc w:val="both"/>
              <w:rPr>
                <w:rFonts w:asciiTheme="majorHAnsi" w:hAnsiTheme="majorHAnsi"/>
                <w:sz w:val="28"/>
                <w:szCs w:val="28"/>
              </w:rPr>
            </w:pPr>
            <w:r>
              <w:rPr>
                <w:rFonts w:asciiTheme="majorHAnsi" w:hAnsiTheme="majorHAnsi"/>
                <w:sz w:val="28"/>
                <w:szCs w:val="28"/>
              </w:rPr>
              <w:t>KR</w:t>
            </w:r>
            <w:r w:rsidR="00E276CE">
              <w:rPr>
                <w:rFonts w:asciiTheme="majorHAnsi" w:hAnsiTheme="majorHAnsi"/>
                <w:sz w:val="28"/>
                <w:szCs w:val="28"/>
              </w:rPr>
              <w:t xml:space="preserve"> to include</w:t>
            </w:r>
            <w:r w:rsidR="005B2EC9">
              <w:rPr>
                <w:rFonts w:asciiTheme="majorHAnsi" w:hAnsiTheme="majorHAnsi"/>
                <w:sz w:val="28"/>
                <w:szCs w:val="28"/>
              </w:rPr>
              <w:t xml:space="preserve"> this topic</w:t>
            </w:r>
            <w:r w:rsidR="00E276CE">
              <w:rPr>
                <w:rFonts w:asciiTheme="majorHAnsi" w:hAnsiTheme="majorHAnsi"/>
                <w:sz w:val="28"/>
                <w:szCs w:val="28"/>
              </w:rPr>
              <w:t xml:space="preserve"> in next LMC practice update. </w:t>
            </w:r>
          </w:p>
        </w:tc>
      </w:tr>
    </w:tbl>
    <w:p w14:paraId="440AA970" w14:textId="0E0439A6" w:rsidR="00F24E9B" w:rsidRDefault="00F24E9B"/>
    <w:p w14:paraId="4F1AB6D5" w14:textId="77777777" w:rsidR="005B2EC9" w:rsidRDefault="005B2EC9"/>
    <w:tbl>
      <w:tblPr>
        <w:tblStyle w:val="TableGrid"/>
        <w:tblW w:w="0" w:type="auto"/>
        <w:tblLook w:val="04A0" w:firstRow="1" w:lastRow="0" w:firstColumn="1" w:lastColumn="0" w:noHBand="0" w:noVBand="1"/>
      </w:tblPr>
      <w:tblGrid>
        <w:gridCol w:w="2635"/>
        <w:gridCol w:w="11315"/>
      </w:tblGrid>
      <w:tr w:rsidR="00F24E9B" w14:paraId="7EAAF47B" w14:textId="77777777" w:rsidTr="00DB08A1">
        <w:tc>
          <w:tcPr>
            <w:tcW w:w="2660" w:type="dxa"/>
          </w:tcPr>
          <w:p w14:paraId="32C0EA0D" w14:textId="77777777" w:rsidR="00F24E9B" w:rsidRPr="00182F49" w:rsidRDefault="00F24E9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516" w:type="dxa"/>
          </w:tcPr>
          <w:p w14:paraId="2DDFD2E9" w14:textId="31BF9536" w:rsidR="00F24E9B" w:rsidRPr="00FB0498" w:rsidRDefault="0034695F" w:rsidP="00FB0498">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 xml:space="preserve">SAS and </w:t>
            </w:r>
            <w:proofErr w:type="spellStart"/>
            <w:r>
              <w:rPr>
                <w:rFonts w:asciiTheme="majorHAnsi" w:hAnsiTheme="majorHAnsi"/>
                <w:b/>
                <w:bCs/>
                <w:sz w:val="28"/>
                <w:szCs w:val="28"/>
              </w:rPr>
              <w:t>ePFR</w:t>
            </w:r>
            <w:proofErr w:type="spellEnd"/>
            <w:r>
              <w:rPr>
                <w:rFonts w:asciiTheme="majorHAnsi" w:hAnsiTheme="majorHAnsi"/>
                <w:b/>
                <w:bCs/>
                <w:sz w:val="28"/>
                <w:szCs w:val="28"/>
              </w:rPr>
              <w:t xml:space="preserve"> Reports</w:t>
            </w:r>
          </w:p>
        </w:tc>
      </w:tr>
      <w:tr w:rsidR="00F24E9B" w14:paraId="3A9B8D9C" w14:textId="77777777" w:rsidTr="00DB08A1">
        <w:tc>
          <w:tcPr>
            <w:tcW w:w="2660" w:type="dxa"/>
          </w:tcPr>
          <w:p w14:paraId="7F720997" w14:textId="77777777" w:rsidR="00F24E9B" w:rsidRPr="00182F49" w:rsidRDefault="00F24E9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516" w:type="dxa"/>
          </w:tcPr>
          <w:p w14:paraId="54E6F03F" w14:textId="0E5A2E4E" w:rsidR="00F24E9B" w:rsidRDefault="0034695F" w:rsidP="00DB08A1">
            <w:pPr>
              <w:jc w:val="both"/>
              <w:rPr>
                <w:rFonts w:asciiTheme="majorHAnsi" w:hAnsiTheme="majorHAnsi"/>
                <w:sz w:val="28"/>
                <w:szCs w:val="28"/>
              </w:rPr>
            </w:pPr>
            <w:r>
              <w:rPr>
                <w:rFonts w:asciiTheme="majorHAnsi" w:hAnsiTheme="majorHAnsi"/>
                <w:sz w:val="28"/>
                <w:szCs w:val="28"/>
              </w:rPr>
              <w:t>Four documents circulated</w:t>
            </w:r>
            <w:r w:rsidR="00BA514C">
              <w:rPr>
                <w:rFonts w:asciiTheme="majorHAnsi" w:hAnsiTheme="majorHAnsi"/>
                <w:sz w:val="28"/>
                <w:szCs w:val="28"/>
              </w:rPr>
              <w:t xml:space="preserve"> from SAS plus </w:t>
            </w:r>
            <w:r w:rsidR="005B2EC9">
              <w:rPr>
                <w:rFonts w:asciiTheme="majorHAnsi" w:hAnsiTheme="majorHAnsi"/>
                <w:sz w:val="28"/>
                <w:szCs w:val="28"/>
              </w:rPr>
              <w:t xml:space="preserve">KR </w:t>
            </w:r>
            <w:r w:rsidR="00BA514C">
              <w:rPr>
                <w:rFonts w:asciiTheme="majorHAnsi" w:hAnsiTheme="majorHAnsi"/>
                <w:sz w:val="28"/>
                <w:szCs w:val="28"/>
              </w:rPr>
              <w:t xml:space="preserve">meeting notes. </w:t>
            </w:r>
            <w:r w:rsidR="0063417B">
              <w:rPr>
                <w:rFonts w:asciiTheme="majorHAnsi" w:hAnsiTheme="majorHAnsi"/>
                <w:sz w:val="28"/>
                <w:szCs w:val="28"/>
              </w:rPr>
              <w:t xml:space="preserve">KR had a useful </w:t>
            </w:r>
            <w:r w:rsidR="005E171E">
              <w:rPr>
                <w:rFonts w:asciiTheme="majorHAnsi" w:hAnsiTheme="majorHAnsi"/>
                <w:sz w:val="28"/>
                <w:szCs w:val="28"/>
              </w:rPr>
              <w:t>meeting wi</w:t>
            </w:r>
            <w:r w:rsidR="0063417B">
              <w:rPr>
                <w:rFonts w:asciiTheme="majorHAnsi" w:hAnsiTheme="majorHAnsi"/>
                <w:sz w:val="28"/>
                <w:szCs w:val="28"/>
              </w:rPr>
              <w:t>th</w:t>
            </w:r>
            <w:r w:rsidR="003365C9">
              <w:rPr>
                <w:rFonts w:asciiTheme="majorHAnsi" w:hAnsiTheme="majorHAnsi"/>
                <w:sz w:val="28"/>
                <w:szCs w:val="28"/>
              </w:rPr>
              <w:t xml:space="preserve"> Gareth</w:t>
            </w:r>
            <w:r w:rsidR="005B2EC9">
              <w:rPr>
                <w:rFonts w:asciiTheme="majorHAnsi" w:hAnsiTheme="majorHAnsi"/>
                <w:sz w:val="28"/>
                <w:szCs w:val="28"/>
              </w:rPr>
              <w:t xml:space="preserve"> Hughes from SAS</w:t>
            </w:r>
            <w:r w:rsidR="003365C9">
              <w:rPr>
                <w:rFonts w:asciiTheme="majorHAnsi" w:hAnsiTheme="majorHAnsi"/>
                <w:sz w:val="28"/>
                <w:szCs w:val="28"/>
              </w:rPr>
              <w:t>.</w:t>
            </w:r>
            <w:r w:rsidR="00207A12">
              <w:rPr>
                <w:rFonts w:asciiTheme="majorHAnsi" w:hAnsiTheme="majorHAnsi"/>
                <w:sz w:val="28"/>
                <w:szCs w:val="28"/>
              </w:rPr>
              <w:t xml:space="preserve"> </w:t>
            </w:r>
            <w:r w:rsidR="009C6DF3">
              <w:rPr>
                <w:rFonts w:asciiTheme="majorHAnsi" w:hAnsiTheme="majorHAnsi"/>
                <w:sz w:val="28"/>
                <w:szCs w:val="28"/>
              </w:rPr>
              <w:t>KR</w:t>
            </w:r>
            <w:r w:rsidR="00CD50C1">
              <w:rPr>
                <w:rFonts w:asciiTheme="majorHAnsi" w:hAnsiTheme="majorHAnsi"/>
                <w:sz w:val="28"/>
                <w:szCs w:val="28"/>
              </w:rPr>
              <w:t xml:space="preserve"> has circulated </w:t>
            </w:r>
            <w:r w:rsidR="005B2EC9">
              <w:rPr>
                <w:rFonts w:asciiTheme="majorHAnsi" w:hAnsiTheme="majorHAnsi"/>
                <w:sz w:val="28"/>
                <w:szCs w:val="28"/>
              </w:rPr>
              <w:t>the SAS patient contact data across Borders</w:t>
            </w:r>
            <w:r w:rsidR="009C6DF3">
              <w:rPr>
                <w:rFonts w:asciiTheme="majorHAnsi" w:hAnsiTheme="majorHAnsi"/>
                <w:sz w:val="28"/>
                <w:szCs w:val="28"/>
              </w:rPr>
              <w:t xml:space="preserve"> for consideration. GPs may be asked to update an </w:t>
            </w:r>
            <w:proofErr w:type="spellStart"/>
            <w:r w:rsidR="005B2EC9">
              <w:rPr>
                <w:rFonts w:asciiTheme="majorHAnsi" w:hAnsiTheme="majorHAnsi"/>
                <w:sz w:val="28"/>
                <w:szCs w:val="28"/>
              </w:rPr>
              <w:t>e</w:t>
            </w:r>
            <w:r w:rsidR="009C6DF3">
              <w:rPr>
                <w:rFonts w:asciiTheme="majorHAnsi" w:hAnsiTheme="majorHAnsi"/>
                <w:sz w:val="28"/>
                <w:szCs w:val="28"/>
              </w:rPr>
              <w:t>KIS</w:t>
            </w:r>
            <w:proofErr w:type="spellEnd"/>
            <w:r w:rsidR="009C6DF3">
              <w:rPr>
                <w:rFonts w:asciiTheme="majorHAnsi" w:hAnsiTheme="majorHAnsi"/>
                <w:sz w:val="28"/>
                <w:szCs w:val="28"/>
              </w:rPr>
              <w:t xml:space="preserve"> report</w:t>
            </w:r>
            <w:r w:rsidR="005B2EC9">
              <w:rPr>
                <w:rFonts w:asciiTheme="majorHAnsi" w:hAnsiTheme="majorHAnsi"/>
                <w:sz w:val="28"/>
                <w:szCs w:val="28"/>
              </w:rPr>
              <w:t xml:space="preserve"> </w:t>
            </w:r>
            <w:proofErr w:type="gramStart"/>
            <w:r w:rsidR="005B2EC9">
              <w:rPr>
                <w:rFonts w:asciiTheme="majorHAnsi" w:hAnsiTheme="majorHAnsi"/>
                <w:sz w:val="28"/>
                <w:szCs w:val="28"/>
              </w:rPr>
              <w:t>as a result of</w:t>
            </w:r>
            <w:proofErr w:type="gramEnd"/>
            <w:r w:rsidR="005B2EC9">
              <w:rPr>
                <w:rFonts w:asciiTheme="majorHAnsi" w:hAnsiTheme="majorHAnsi"/>
                <w:sz w:val="28"/>
                <w:szCs w:val="28"/>
              </w:rPr>
              <w:t xml:space="preserve"> </w:t>
            </w:r>
            <w:r w:rsidR="00CC5D37">
              <w:rPr>
                <w:rFonts w:asciiTheme="majorHAnsi" w:hAnsiTheme="majorHAnsi"/>
                <w:sz w:val="28"/>
                <w:szCs w:val="28"/>
              </w:rPr>
              <w:t xml:space="preserve">an </w:t>
            </w:r>
            <w:proofErr w:type="spellStart"/>
            <w:r w:rsidR="00CC5D37">
              <w:rPr>
                <w:rFonts w:asciiTheme="majorHAnsi" w:hAnsiTheme="majorHAnsi"/>
                <w:sz w:val="28"/>
                <w:szCs w:val="28"/>
              </w:rPr>
              <w:t>ePFR</w:t>
            </w:r>
            <w:proofErr w:type="spellEnd"/>
            <w:r w:rsidR="009C6DF3">
              <w:rPr>
                <w:rFonts w:asciiTheme="majorHAnsi" w:hAnsiTheme="majorHAnsi"/>
                <w:sz w:val="28"/>
                <w:szCs w:val="28"/>
              </w:rPr>
              <w:t xml:space="preserve">. </w:t>
            </w:r>
            <w:r w:rsidR="000731DF">
              <w:rPr>
                <w:rFonts w:asciiTheme="majorHAnsi" w:hAnsiTheme="majorHAnsi"/>
                <w:sz w:val="28"/>
                <w:szCs w:val="28"/>
              </w:rPr>
              <w:t xml:space="preserve">The sample </w:t>
            </w:r>
            <w:proofErr w:type="spellStart"/>
            <w:r w:rsidR="00CC5D37">
              <w:rPr>
                <w:rFonts w:asciiTheme="majorHAnsi" w:hAnsiTheme="majorHAnsi"/>
                <w:sz w:val="28"/>
                <w:szCs w:val="28"/>
              </w:rPr>
              <w:t>ePFR</w:t>
            </w:r>
            <w:proofErr w:type="spellEnd"/>
            <w:r w:rsidR="00CC5D37">
              <w:rPr>
                <w:rFonts w:asciiTheme="majorHAnsi" w:hAnsiTheme="majorHAnsi"/>
                <w:sz w:val="28"/>
                <w:szCs w:val="28"/>
              </w:rPr>
              <w:t xml:space="preserve"> </w:t>
            </w:r>
            <w:r w:rsidR="000731DF">
              <w:rPr>
                <w:rFonts w:asciiTheme="majorHAnsi" w:hAnsiTheme="majorHAnsi"/>
                <w:sz w:val="28"/>
                <w:szCs w:val="28"/>
              </w:rPr>
              <w:t xml:space="preserve">report includes an email </w:t>
            </w:r>
            <w:r w:rsidR="00CC5D37">
              <w:rPr>
                <w:rFonts w:asciiTheme="majorHAnsi" w:hAnsiTheme="majorHAnsi"/>
                <w:sz w:val="28"/>
                <w:szCs w:val="28"/>
              </w:rPr>
              <w:t xml:space="preserve">address by </w:t>
            </w:r>
            <w:r w:rsidR="000731DF">
              <w:rPr>
                <w:rFonts w:asciiTheme="majorHAnsi" w:hAnsiTheme="majorHAnsi"/>
                <w:sz w:val="28"/>
                <w:szCs w:val="28"/>
              </w:rPr>
              <w:t xml:space="preserve">which </w:t>
            </w:r>
            <w:r w:rsidR="00CC5D37">
              <w:rPr>
                <w:rFonts w:asciiTheme="majorHAnsi" w:hAnsiTheme="majorHAnsi"/>
                <w:sz w:val="28"/>
                <w:szCs w:val="28"/>
              </w:rPr>
              <w:t xml:space="preserve">GPs </w:t>
            </w:r>
            <w:r w:rsidR="000731DF">
              <w:rPr>
                <w:rFonts w:asciiTheme="majorHAnsi" w:hAnsiTheme="majorHAnsi"/>
                <w:sz w:val="28"/>
                <w:szCs w:val="28"/>
              </w:rPr>
              <w:t>can send a complaint</w:t>
            </w:r>
            <w:r w:rsidR="00CC5D37">
              <w:rPr>
                <w:rFonts w:asciiTheme="majorHAnsi" w:hAnsiTheme="majorHAnsi"/>
                <w:sz w:val="28"/>
                <w:szCs w:val="28"/>
              </w:rPr>
              <w:t xml:space="preserve"> or feedback </w:t>
            </w:r>
            <w:r w:rsidR="002C4CF2">
              <w:rPr>
                <w:rFonts w:asciiTheme="majorHAnsi" w:hAnsiTheme="majorHAnsi"/>
                <w:sz w:val="28"/>
                <w:szCs w:val="28"/>
              </w:rPr>
              <w:t xml:space="preserve">to the senior leadership team </w:t>
            </w:r>
            <w:r w:rsidR="00CC5D37">
              <w:rPr>
                <w:rFonts w:asciiTheme="majorHAnsi" w:hAnsiTheme="majorHAnsi"/>
                <w:sz w:val="28"/>
                <w:szCs w:val="28"/>
              </w:rPr>
              <w:t xml:space="preserve">of SAS if they are dissatisfied with the content of an </w:t>
            </w:r>
            <w:proofErr w:type="spellStart"/>
            <w:r w:rsidR="00CC5D37">
              <w:rPr>
                <w:rFonts w:asciiTheme="majorHAnsi" w:hAnsiTheme="majorHAnsi"/>
                <w:sz w:val="28"/>
                <w:szCs w:val="28"/>
              </w:rPr>
              <w:t>ePFR</w:t>
            </w:r>
            <w:proofErr w:type="spellEnd"/>
            <w:r w:rsidR="00EF6DBA">
              <w:rPr>
                <w:rFonts w:asciiTheme="majorHAnsi" w:hAnsiTheme="majorHAnsi"/>
                <w:sz w:val="28"/>
                <w:szCs w:val="28"/>
              </w:rPr>
              <w:t xml:space="preserve">. </w:t>
            </w:r>
            <w:proofErr w:type="spellStart"/>
            <w:r w:rsidR="00684389">
              <w:rPr>
                <w:rFonts w:asciiTheme="majorHAnsi" w:hAnsiTheme="majorHAnsi"/>
                <w:sz w:val="28"/>
                <w:szCs w:val="28"/>
              </w:rPr>
              <w:t>RMt</w:t>
            </w:r>
            <w:proofErr w:type="spellEnd"/>
            <w:r w:rsidR="007E37AD">
              <w:rPr>
                <w:rFonts w:asciiTheme="majorHAnsi" w:hAnsiTheme="majorHAnsi"/>
                <w:sz w:val="28"/>
                <w:szCs w:val="28"/>
              </w:rPr>
              <w:t xml:space="preserve"> sure that she has received a recent inappropriate report</w:t>
            </w:r>
            <w:r w:rsidR="00CC5D37">
              <w:rPr>
                <w:rFonts w:asciiTheme="majorHAnsi" w:hAnsiTheme="majorHAnsi"/>
                <w:sz w:val="28"/>
                <w:szCs w:val="28"/>
              </w:rPr>
              <w:t xml:space="preserve"> from SAS despite no local agreement being in place for </w:t>
            </w:r>
            <w:proofErr w:type="spellStart"/>
            <w:r w:rsidR="00CC5D37">
              <w:rPr>
                <w:rFonts w:asciiTheme="majorHAnsi" w:hAnsiTheme="majorHAnsi"/>
                <w:sz w:val="28"/>
                <w:szCs w:val="28"/>
              </w:rPr>
              <w:t>ePFRs</w:t>
            </w:r>
            <w:proofErr w:type="spellEnd"/>
            <w:r w:rsidR="00CC5D37">
              <w:rPr>
                <w:rFonts w:asciiTheme="majorHAnsi" w:hAnsiTheme="majorHAnsi"/>
                <w:sz w:val="28"/>
                <w:szCs w:val="28"/>
              </w:rPr>
              <w:t xml:space="preserve"> to be sent to GP practices</w:t>
            </w:r>
            <w:r w:rsidR="007E37AD">
              <w:rPr>
                <w:rFonts w:asciiTheme="majorHAnsi" w:hAnsiTheme="majorHAnsi"/>
                <w:sz w:val="28"/>
                <w:szCs w:val="28"/>
              </w:rPr>
              <w:t xml:space="preserve">. </w:t>
            </w:r>
            <w:r w:rsidR="00A027DA">
              <w:rPr>
                <w:rFonts w:asciiTheme="majorHAnsi" w:hAnsiTheme="majorHAnsi"/>
                <w:sz w:val="28"/>
                <w:szCs w:val="28"/>
              </w:rPr>
              <w:t>The reports should be for information only and not urgent</w:t>
            </w:r>
            <w:r w:rsidR="00F661CD">
              <w:rPr>
                <w:rFonts w:asciiTheme="majorHAnsi" w:hAnsiTheme="majorHAnsi"/>
                <w:sz w:val="28"/>
                <w:szCs w:val="28"/>
              </w:rPr>
              <w:t xml:space="preserve">. </w:t>
            </w:r>
            <w:r w:rsidR="00C8723A">
              <w:rPr>
                <w:rFonts w:asciiTheme="majorHAnsi" w:hAnsiTheme="majorHAnsi"/>
                <w:sz w:val="28"/>
                <w:szCs w:val="28"/>
              </w:rPr>
              <w:t xml:space="preserve">Committee members </w:t>
            </w:r>
            <w:r w:rsidR="00630230">
              <w:rPr>
                <w:rFonts w:asciiTheme="majorHAnsi" w:hAnsiTheme="majorHAnsi"/>
                <w:sz w:val="28"/>
                <w:szCs w:val="28"/>
              </w:rPr>
              <w:t>ha</w:t>
            </w:r>
            <w:r w:rsidR="00CC5D37">
              <w:rPr>
                <w:rFonts w:asciiTheme="majorHAnsi" w:hAnsiTheme="majorHAnsi"/>
                <w:sz w:val="28"/>
                <w:szCs w:val="28"/>
              </w:rPr>
              <w:t>d</w:t>
            </w:r>
            <w:r w:rsidR="00630230">
              <w:rPr>
                <w:rFonts w:asciiTheme="majorHAnsi" w:hAnsiTheme="majorHAnsi"/>
                <w:sz w:val="28"/>
                <w:szCs w:val="28"/>
              </w:rPr>
              <w:t xml:space="preserve"> mixed views on this</w:t>
            </w:r>
            <w:r w:rsidR="00CC5D37">
              <w:rPr>
                <w:rFonts w:asciiTheme="majorHAnsi" w:hAnsiTheme="majorHAnsi"/>
                <w:sz w:val="28"/>
                <w:szCs w:val="28"/>
              </w:rPr>
              <w:t xml:space="preserve"> proposal</w:t>
            </w:r>
            <w:r w:rsidR="00630230">
              <w:rPr>
                <w:rFonts w:asciiTheme="majorHAnsi" w:hAnsiTheme="majorHAnsi"/>
                <w:sz w:val="28"/>
                <w:szCs w:val="28"/>
              </w:rPr>
              <w:t>.</w:t>
            </w:r>
            <w:r w:rsidR="0076172F">
              <w:rPr>
                <w:rFonts w:asciiTheme="majorHAnsi" w:hAnsiTheme="majorHAnsi"/>
                <w:sz w:val="28"/>
                <w:szCs w:val="28"/>
              </w:rPr>
              <w:t xml:space="preserve"> It was felt </w:t>
            </w:r>
            <w:r w:rsidR="00CC5D37">
              <w:rPr>
                <w:rFonts w:asciiTheme="majorHAnsi" w:hAnsiTheme="majorHAnsi"/>
                <w:sz w:val="28"/>
                <w:szCs w:val="28"/>
              </w:rPr>
              <w:t xml:space="preserve">that there could be </w:t>
            </w:r>
            <w:r w:rsidR="0076172F">
              <w:rPr>
                <w:rFonts w:asciiTheme="majorHAnsi" w:hAnsiTheme="majorHAnsi"/>
                <w:sz w:val="28"/>
                <w:szCs w:val="28"/>
              </w:rPr>
              <w:t>no pilot option</w:t>
            </w:r>
            <w:r w:rsidR="00CC5D37">
              <w:rPr>
                <w:rFonts w:asciiTheme="majorHAnsi" w:hAnsiTheme="majorHAnsi"/>
                <w:sz w:val="28"/>
                <w:szCs w:val="28"/>
              </w:rPr>
              <w:t xml:space="preserve"> as the electronic link to send reports was either active or not. The LMC </w:t>
            </w:r>
            <w:r w:rsidR="0076172F">
              <w:rPr>
                <w:rFonts w:asciiTheme="majorHAnsi" w:hAnsiTheme="majorHAnsi"/>
                <w:sz w:val="28"/>
                <w:szCs w:val="28"/>
              </w:rPr>
              <w:t xml:space="preserve">could </w:t>
            </w:r>
            <w:r w:rsidR="00B7395C">
              <w:rPr>
                <w:rFonts w:asciiTheme="majorHAnsi" w:hAnsiTheme="majorHAnsi"/>
                <w:sz w:val="28"/>
                <w:szCs w:val="28"/>
              </w:rPr>
              <w:t xml:space="preserve">monitor </w:t>
            </w:r>
            <w:r w:rsidR="00CC5D37">
              <w:rPr>
                <w:rFonts w:asciiTheme="majorHAnsi" w:hAnsiTheme="majorHAnsi"/>
                <w:sz w:val="28"/>
                <w:szCs w:val="28"/>
              </w:rPr>
              <w:t xml:space="preserve">this initiative </w:t>
            </w:r>
            <w:r w:rsidR="00B7395C">
              <w:rPr>
                <w:rFonts w:asciiTheme="majorHAnsi" w:hAnsiTheme="majorHAnsi"/>
                <w:sz w:val="28"/>
                <w:szCs w:val="28"/>
              </w:rPr>
              <w:t xml:space="preserve">initially and escalate </w:t>
            </w:r>
            <w:r w:rsidR="00CC5D37">
              <w:rPr>
                <w:rFonts w:asciiTheme="majorHAnsi" w:hAnsiTheme="majorHAnsi"/>
                <w:sz w:val="28"/>
                <w:szCs w:val="28"/>
              </w:rPr>
              <w:t xml:space="preserve">concerns </w:t>
            </w:r>
            <w:r w:rsidR="00B7395C">
              <w:rPr>
                <w:rFonts w:asciiTheme="majorHAnsi" w:hAnsiTheme="majorHAnsi"/>
                <w:sz w:val="28"/>
                <w:szCs w:val="28"/>
              </w:rPr>
              <w:t xml:space="preserve">back </w:t>
            </w:r>
            <w:r w:rsidR="00CC5D37">
              <w:rPr>
                <w:rFonts w:asciiTheme="majorHAnsi" w:hAnsiTheme="majorHAnsi"/>
                <w:sz w:val="28"/>
                <w:szCs w:val="28"/>
              </w:rPr>
              <w:t xml:space="preserve">to SAS </w:t>
            </w:r>
            <w:r w:rsidR="00B7395C">
              <w:rPr>
                <w:rFonts w:asciiTheme="majorHAnsi" w:hAnsiTheme="majorHAnsi"/>
                <w:sz w:val="28"/>
                <w:szCs w:val="28"/>
              </w:rPr>
              <w:t xml:space="preserve">if inappropriate. </w:t>
            </w:r>
          </w:p>
        </w:tc>
      </w:tr>
      <w:tr w:rsidR="00F24E9B" w14:paraId="1184E468" w14:textId="77777777" w:rsidTr="00DB08A1">
        <w:trPr>
          <w:trHeight w:val="127"/>
        </w:trPr>
        <w:tc>
          <w:tcPr>
            <w:tcW w:w="2660" w:type="dxa"/>
          </w:tcPr>
          <w:p w14:paraId="7C9462A6" w14:textId="77777777" w:rsidR="00F24E9B" w:rsidRPr="00182F49" w:rsidRDefault="00F24E9B" w:rsidP="00DB08A1">
            <w:pPr>
              <w:jc w:val="both"/>
              <w:rPr>
                <w:rFonts w:asciiTheme="majorHAnsi" w:hAnsiTheme="majorHAnsi"/>
                <w:b/>
                <w:color w:val="008000"/>
                <w:sz w:val="28"/>
                <w:szCs w:val="28"/>
              </w:rPr>
            </w:pPr>
            <w:r w:rsidRPr="00182F49">
              <w:rPr>
                <w:rFonts w:asciiTheme="majorHAnsi" w:hAnsiTheme="majorHAnsi"/>
                <w:b/>
                <w:color w:val="008000"/>
                <w:sz w:val="28"/>
                <w:szCs w:val="28"/>
              </w:rPr>
              <w:t>Decision</w:t>
            </w:r>
          </w:p>
        </w:tc>
        <w:tc>
          <w:tcPr>
            <w:tcW w:w="11516" w:type="dxa"/>
          </w:tcPr>
          <w:p w14:paraId="6399775C" w14:textId="71D95B7B" w:rsidR="00F24E9B" w:rsidRDefault="00CC4220" w:rsidP="00DB08A1">
            <w:pPr>
              <w:jc w:val="both"/>
              <w:rPr>
                <w:rFonts w:asciiTheme="majorHAnsi" w:hAnsiTheme="majorHAnsi"/>
                <w:sz w:val="28"/>
                <w:szCs w:val="28"/>
              </w:rPr>
            </w:pPr>
            <w:r>
              <w:rPr>
                <w:rFonts w:asciiTheme="majorHAnsi" w:hAnsiTheme="majorHAnsi"/>
                <w:sz w:val="28"/>
                <w:szCs w:val="28"/>
              </w:rPr>
              <w:t xml:space="preserve">Vote taken </w:t>
            </w:r>
            <w:r w:rsidR="00FD19DE">
              <w:rPr>
                <w:rFonts w:asciiTheme="majorHAnsi" w:hAnsiTheme="majorHAnsi"/>
                <w:sz w:val="28"/>
                <w:szCs w:val="28"/>
              </w:rPr>
              <w:t>–</w:t>
            </w:r>
            <w:r>
              <w:rPr>
                <w:rFonts w:asciiTheme="majorHAnsi" w:hAnsiTheme="majorHAnsi"/>
                <w:sz w:val="28"/>
                <w:szCs w:val="28"/>
              </w:rPr>
              <w:t xml:space="preserve"> </w:t>
            </w:r>
            <w:r w:rsidR="00FD19DE">
              <w:rPr>
                <w:rFonts w:asciiTheme="majorHAnsi" w:hAnsiTheme="majorHAnsi"/>
                <w:sz w:val="28"/>
                <w:szCs w:val="28"/>
              </w:rPr>
              <w:t>7 happy to proceed</w:t>
            </w:r>
            <w:r w:rsidR="00CC5D37">
              <w:rPr>
                <w:rFonts w:asciiTheme="majorHAnsi" w:hAnsiTheme="majorHAnsi"/>
                <w:sz w:val="28"/>
                <w:szCs w:val="28"/>
              </w:rPr>
              <w:t xml:space="preserve"> with </w:t>
            </w:r>
            <w:proofErr w:type="spellStart"/>
            <w:r w:rsidR="00CC5D37">
              <w:rPr>
                <w:rFonts w:asciiTheme="majorHAnsi" w:hAnsiTheme="majorHAnsi"/>
                <w:sz w:val="28"/>
                <w:szCs w:val="28"/>
              </w:rPr>
              <w:t>ePPR</w:t>
            </w:r>
            <w:proofErr w:type="spellEnd"/>
            <w:r w:rsidR="00CC5D37">
              <w:rPr>
                <w:rFonts w:asciiTheme="majorHAnsi" w:hAnsiTheme="majorHAnsi"/>
                <w:sz w:val="28"/>
                <w:szCs w:val="28"/>
              </w:rPr>
              <w:t xml:space="preserve"> transfer to GP practices.</w:t>
            </w:r>
          </w:p>
        </w:tc>
      </w:tr>
      <w:tr w:rsidR="00F24E9B" w14:paraId="5F149B89" w14:textId="77777777" w:rsidTr="00DB08A1">
        <w:tc>
          <w:tcPr>
            <w:tcW w:w="2660" w:type="dxa"/>
          </w:tcPr>
          <w:p w14:paraId="323B3768" w14:textId="77777777" w:rsidR="00F24E9B" w:rsidRPr="00182F49" w:rsidRDefault="00F24E9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516" w:type="dxa"/>
          </w:tcPr>
          <w:p w14:paraId="24C97184" w14:textId="504D02CD" w:rsidR="00F24E9B" w:rsidRDefault="00F229F1" w:rsidP="00DB08A1">
            <w:pPr>
              <w:jc w:val="both"/>
              <w:rPr>
                <w:rFonts w:asciiTheme="majorHAnsi" w:hAnsiTheme="majorHAnsi"/>
                <w:sz w:val="28"/>
                <w:szCs w:val="28"/>
              </w:rPr>
            </w:pPr>
            <w:r>
              <w:rPr>
                <w:rFonts w:asciiTheme="majorHAnsi" w:hAnsiTheme="majorHAnsi"/>
                <w:sz w:val="28"/>
                <w:szCs w:val="28"/>
              </w:rPr>
              <w:t xml:space="preserve">KR to progress with Gareth. </w:t>
            </w:r>
          </w:p>
        </w:tc>
      </w:tr>
    </w:tbl>
    <w:p w14:paraId="53244D93" w14:textId="265B9783" w:rsidR="00F24E9B" w:rsidRDefault="00F24E9B"/>
    <w:p w14:paraId="5CB1CE15" w14:textId="77777777" w:rsidR="00CC5D37" w:rsidRDefault="00CC5D37"/>
    <w:tbl>
      <w:tblPr>
        <w:tblStyle w:val="TableGrid"/>
        <w:tblW w:w="0" w:type="auto"/>
        <w:tblLook w:val="04A0" w:firstRow="1" w:lastRow="0" w:firstColumn="1" w:lastColumn="0" w:noHBand="0" w:noVBand="1"/>
      </w:tblPr>
      <w:tblGrid>
        <w:gridCol w:w="2633"/>
        <w:gridCol w:w="11317"/>
      </w:tblGrid>
      <w:tr w:rsidR="00F24E9B" w14:paraId="780049D4" w14:textId="77777777" w:rsidTr="00FF4C5E">
        <w:tc>
          <w:tcPr>
            <w:tcW w:w="2633" w:type="dxa"/>
          </w:tcPr>
          <w:p w14:paraId="29073FE2" w14:textId="77777777" w:rsidR="00F24E9B" w:rsidRPr="00182F49" w:rsidRDefault="00F24E9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7" w:type="dxa"/>
          </w:tcPr>
          <w:p w14:paraId="162A836A" w14:textId="78B73C0C" w:rsidR="00F24E9B" w:rsidRPr="00BA514C" w:rsidRDefault="00BA514C" w:rsidP="00BA514C">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P&amp;CS Review of Community Beds</w:t>
            </w:r>
          </w:p>
        </w:tc>
      </w:tr>
      <w:tr w:rsidR="00F24E9B" w14:paraId="2ACE7A76" w14:textId="77777777" w:rsidTr="00FF4C5E">
        <w:tc>
          <w:tcPr>
            <w:tcW w:w="2633" w:type="dxa"/>
          </w:tcPr>
          <w:p w14:paraId="3E1D3F6E" w14:textId="77777777" w:rsidR="00F24E9B" w:rsidRPr="00182F49" w:rsidRDefault="00F24E9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7" w:type="dxa"/>
          </w:tcPr>
          <w:p w14:paraId="03172AB8" w14:textId="396E19A6" w:rsidR="00F24E9B" w:rsidRDefault="000A04E9" w:rsidP="00DB08A1">
            <w:pPr>
              <w:jc w:val="both"/>
              <w:rPr>
                <w:rFonts w:asciiTheme="majorHAnsi" w:hAnsiTheme="majorHAnsi"/>
                <w:sz w:val="28"/>
                <w:szCs w:val="28"/>
              </w:rPr>
            </w:pPr>
            <w:r>
              <w:rPr>
                <w:rFonts w:asciiTheme="majorHAnsi" w:hAnsiTheme="majorHAnsi"/>
                <w:sz w:val="28"/>
                <w:szCs w:val="28"/>
              </w:rPr>
              <w:t>Proposal from P</w:t>
            </w:r>
            <w:r w:rsidR="00E7384C">
              <w:rPr>
                <w:rFonts w:asciiTheme="majorHAnsi" w:hAnsiTheme="majorHAnsi"/>
                <w:sz w:val="28"/>
                <w:szCs w:val="28"/>
              </w:rPr>
              <w:t>&amp;</w:t>
            </w:r>
            <w:r>
              <w:rPr>
                <w:rFonts w:asciiTheme="majorHAnsi" w:hAnsiTheme="majorHAnsi"/>
                <w:sz w:val="28"/>
                <w:szCs w:val="28"/>
              </w:rPr>
              <w:t xml:space="preserve">CS </w:t>
            </w:r>
            <w:r w:rsidR="00F2463A">
              <w:rPr>
                <w:rFonts w:asciiTheme="majorHAnsi" w:hAnsiTheme="majorHAnsi"/>
                <w:sz w:val="28"/>
                <w:szCs w:val="28"/>
              </w:rPr>
              <w:t>to explore the various</w:t>
            </w:r>
            <w:r>
              <w:rPr>
                <w:rFonts w:asciiTheme="majorHAnsi" w:hAnsiTheme="majorHAnsi"/>
                <w:sz w:val="28"/>
                <w:szCs w:val="28"/>
              </w:rPr>
              <w:t xml:space="preserve"> pots of money which have been agreed historically</w:t>
            </w:r>
            <w:r w:rsidR="00B63053">
              <w:rPr>
                <w:rFonts w:asciiTheme="majorHAnsi" w:hAnsiTheme="majorHAnsi"/>
                <w:sz w:val="28"/>
                <w:szCs w:val="28"/>
              </w:rPr>
              <w:t>, circa £250-300k.</w:t>
            </w:r>
            <w:r w:rsidR="00E7384C">
              <w:rPr>
                <w:rFonts w:asciiTheme="majorHAnsi" w:hAnsiTheme="majorHAnsi"/>
                <w:sz w:val="28"/>
                <w:szCs w:val="28"/>
              </w:rPr>
              <w:t xml:space="preserve"> They are keen to review t</w:t>
            </w:r>
            <w:r w:rsidR="00CC5D37">
              <w:rPr>
                <w:rFonts w:asciiTheme="majorHAnsi" w:hAnsiTheme="majorHAnsi"/>
                <w:sz w:val="28"/>
                <w:szCs w:val="28"/>
              </w:rPr>
              <w:t>he spend</w:t>
            </w:r>
            <w:r w:rsidR="00E7384C">
              <w:rPr>
                <w:rFonts w:asciiTheme="majorHAnsi" w:hAnsiTheme="majorHAnsi"/>
                <w:sz w:val="28"/>
                <w:szCs w:val="28"/>
              </w:rPr>
              <w:t xml:space="preserve"> with LMC involvement.</w:t>
            </w:r>
            <w:r w:rsidR="00CD28D8">
              <w:rPr>
                <w:rFonts w:asciiTheme="majorHAnsi" w:hAnsiTheme="majorHAnsi"/>
                <w:sz w:val="28"/>
                <w:szCs w:val="28"/>
              </w:rPr>
              <w:t xml:space="preserve"> This is a very important </w:t>
            </w:r>
            <w:r w:rsidR="00CD28D8">
              <w:rPr>
                <w:rFonts w:asciiTheme="majorHAnsi" w:hAnsiTheme="majorHAnsi"/>
                <w:sz w:val="28"/>
                <w:szCs w:val="28"/>
              </w:rPr>
              <w:lastRenderedPageBreak/>
              <w:t xml:space="preserve">piece of work. </w:t>
            </w:r>
            <w:r w:rsidR="006E0100">
              <w:rPr>
                <w:rFonts w:asciiTheme="majorHAnsi" w:hAnsiTheme="majorHAnsi"/>
                <w:sz w:val="28"/>
                <w:szCs w:val="28"/>
              </w:rPr>
              <w:t>There will be winners and losers</w:t>
            </w:r>
            <w:r w:rsidR="00CC5D37">
              <w:rPr>
                <w:rFonts w:asciiTheme="majorHAnsi" w:hAnsiTheme="majorHAnsi"/>
                <w:sz w:val="28"/>
                <w:szCs w:val="28"/>
              </w:rPr>
              <w:t xml:space="preserve"> </w:t>
            </w:r>
            <w:proofErr w:type="gramStart"/>
            <w:r w:rsidR="00CC5D37">
              <w:rPr>
                <w:rFonts w:asciiTheme="majorHAnsi" w:hAnsiTheme="majorHAnsi"/>
                <w:sz w:val="28"/>
                <w:szCs w:val="28"/>
              </w:rPr>
              <w:t>as a result of</w:t>
            </w:r>
            <w:proofErr w:type="gramEnd"/>
            <w:r w:rsidR="00CC5D37">
              <w:rPr>
                <w:rFonts w:asciiTheme="majorHAnsi" w:hAnsiTheme="majorHAnsi"/>
                <w:sz w:val="28"/>
                <w:szCs w:val="28"/>
              </w:rPr>
              <w:t xml:space="preserve"> the review</w:t>
            </w:r>
            <w:r w:rsidR="006E0100">
              <w:rPr>
                <w:rFonts w:asciiTheme="majorHAnsi" w:hAnsiTheme="majorHAnsi"/>
                <w:sz w:val="28"/>
                <w:szCs w:val="28"/>
              </w:rPr>
              <w:t xml:space="preserve">. </w:t>
            </w:r>
            <w:r w:rsidR="00A7623F">
              <w:rPr>
                <w:rFonts w:asciiTheme="majorHAnsi" w:hAnsiTheme="majorHAnsi"/>
                <w:sz w:val="28"/>
                <w:szCs w:val="28"/>
              </w:rPr>
              <w:t xml:space="preserve">The </w:t>
            </w:r>
            <w:r w:rsidR="00CC5D37">
              <w:rPr>
                <w:rFonts w:asciiTheme="majorHAnsi" w:hAnsiTheme="majorHAnsi"/>
                <w:sz w:val="28"/>
                <w:szCs w:val="28"/>
              </w:rPr>
              <w:t>LMC</w:t>
            </w:r>
            <w:r w:rsidR="00A7623F">
              <w:rPr>
                <w:rFonts w:asciiTheme="majorHAnsi" w:hAnsiTheme="majorHAnsi"/>
                <w:sz w:val="28"/>
                <w:szCs w:val="28"/>
              </w:rPr>
              <w:t xml:space="preserve"> Exec are supportive of this work. </w:t>
            </w:r>
            <w:r w:rsidR="00CC5D37">
              <w:rPr>
                <w:rFonts w:asciiTheme="majorHAnsi" w:hAnsiTheme="majorHAnsi"/>
                <w:sz w:val="28"/>
                <w:szCs w:val="28"/>
              </w:rPr>
              <w:t>However, i</w:t>
            </w:r>
            <w:r w:rsidR="00A7623F">
              <w:rPr>
                <w:rFonts w:asciiTheme="majorHAnsi" w:hAnsiTheme="majorHAnsi"/>
                <w:sz w:val="28"/>
                <w:szCs w:val="28"/>
              </w:rPr>
              <w:t xml:space="preserve">t is difficult for </w:t>
            </w:r>
            <w:r w:rsidR="00526E32">
              <w:rPr>
                <w:rFonts w:asciiTheme="majorHAnsi" w:hAnsiTheme="majorHAnsi"/>
                <w:sz w:val="28"/>
                <w:szCs w:val="28"/>
              </w:rPr>
              <w:t>the committee to support this without further information from P&amp;CS</w:t>
            </w:r>
            <w:r w:rsidR="00CC5D37">
              <w:rPr>
                <w:rFonts w:asciiTheme="majorHAnsi" w:hAnsiTheme="majorHAnsi"/>
                <w:sz w:val="28"/>
                <w:szCs w:val="28"/>
              </w:rPr>
              <w:t>. T</w:t>
            </w:r>
            <w:r w:rsidR="00BC7434">
              <w:rPr>
                <w:rFonts w:asciiTheme="majorHAnsi" w:hAnsiTheme="majorHAnsi"/>
                <w:sz w:val="28"/>
                <w:szCs w:val="28"/>
              </w:rPr>
              <w:t xml:space="preserve">here is a meeting </w:t>
            </w:r>
            <w:r w:rsidR="00CC5D37">
              <w:rPr>
                <w:rFonts w:asciiTheme="majorHAnsi" w:hAnsiTheme="majorHAnsi"/>
                <w:sz w:val="28"/>
                <w:szCs w:val="28"/>
              </w:rPr>
              <w:t xml:space="preserve">scheduled for </w:t>
            </w:r>
            <w:r w:rsidR="00BC7434">
              <w:rPr>
                <w:rFonts w:asciiTheme="majorHAnsi" w:hAnsiTheme="majorHAnsi"/>
                <w:sz w:val="28"/>
                <w:szCs w:val="28"/>
              </w:rPr>
              <w:t>19</w:t>
            </w:r>
            <w:r w:rsidR="00BC7434" w:rsidRPr="00BC7434">
              <w:rPr>
                <w:rFonts w:asciiTheme="majorHAnsi" w:hAnsiTheme="majorHAnsi"/>
                <w:sz w:val="28"/>
                <w:szCs w:val="28"/>
                <w:vertAlign w:val="superscript"/>
              </w:rPr>
              <w:t>th</w:t>
            </w:r>
            <w:r w:rsidR="00130D64">
              <w:rPr>
                <w:rFonts w:asciiTheme="majorHAnsi" w:hAnsiTheme="majorHAnsi"/>
                <w:sz w:val="28"/>
                <w:szCs w:val="28"/>
                <w:vertAlign w:val="superscript"/>
              </w:rPr>
              <w:t xml:space="preserve"> </w:t>
            </w:r>
            <w:r w:rsidR="00130D64">
              <w:rPr>
                <w:rFonts w:asciiTheme="majorHAnsi" w:hAnsiTheme="majorHAnsi"/>
                <w:sz w:val="28"/>
                <w:szCs w:val="28"/>
              </w:rPr>
              <w:t>April</w:t>
            </w:r>
            <w:r w:rsidR="005D73E6">
              <w:rPr>
                <w:rFonts w:asciiTheme="majorHAnsi" w:hAnsiTheme="majorHAnsi"/>
                <w:sz w:val="28"/>
                <w:szCs w:val="28"/>
              </w:rPr>
              <w:t xml:space="preserve"> with P&amp;CS and LMC Exec</w:t>
            </w:r>
            <w:r w:rsidR="00BC7434">
              <w:rPr>
                <w:rFonts w:asciiTheme="majorHAnsi" w:hAnsiTheme="majorHAnsi"/>
                <w:sz w:val="28"/>
                <w:szCs w:val="28"/>
              </w:rPr>
              <w:t xml:space="preserve"> to progress.</w:t>
            </w:r>
            <w:r w:rsidR="00526E32">
              <w:rPr>
                <w:rFonts w:asciiTheme="majorHAnsi" w:hAnsiTheme="majorHAnsi"/>
                <w:sz w:val="28"/>
                <w:szCs w:val="28"/>
              </w:rPr>
              <w:t xml:space="preserve"> </w:t>
            </w:r>
            <w:r w:rsidR="002938C3">
              <w:rPr>
                <w:rFonts w:asciiTheme="majorHAnsi" w:hAnsiTheme="majorHAnsi"/>
                <w:sz w:val="28"/>
                <w:szCs w:val="28"/>
              </w:rPr>
              <w:t>There has to be some consideration regarding stability of practices</w:t>
            </w:r>
            <w:r w:rsidR="00A74A06">
              <w:rPr>
                <w:rFonts w:asciiTheme="majorHAnsi" w:hAnsiTheme="majorHAnsi"/>
                <w:sz w:val="28"/>
                <w:szCs w:val="28"/>
              </w:rPr>
              <w:t xml:space="preserve"> but also equity across all practices. </w:t>
            </w:r>
            <w:r w:rsidR="005570DC">
              <w:rPr>
                <w:rFonts w:asciiTheme="majorHAnsi" w:hAnsiTheme="majorHAnsi"/>
                <w:sz w:val="28"/>
                <w:szCs w:val="28"/>
              </w:rPr>
              <w:t xml:space="preserve">The money </w:t>
            </w:r>
            <w:r w:rsidR="00E65E34">
              <w:rPr>
                <w:rFonts w:asciiTheme="majorHAnsi" w:hAnsiTheme="majorHAnsi"/>
                <w:sz w:val="28"/>
                <w:szCs w:val="28"/>
              </w:rPr>
              <w:t>will stay in general practice</w:t>
            </w:r>
            <w:r w:rsidR="00E33B1B">
              <w:rPr>
                <w:rFonts w:asciiTheme="majorHAnsi" w:hAnsiTheme="majorHAnsi"/>
                <w:sz w:val="28"/>
                <w:szCs w:val="28"/>
              </w:rPr>
              <w:t xml:space="preserve"> and thus </w:t>
            </w:r>
            <w:r w:rsidR="00CC5D37">
              <w:rPr>
                <w:rFonts w:asciiTheme="majorHAnsi" w:hAnsiTheme="majorHAnsi"/>
                <w:sz w:val="28"/>
                <w:szCs w:val="28"/>
              </w:rPr>
              <w:t xml:space="preserve">should </w:t>
            </w:r>
            <w:r w:rsidR="00E33B1B">
              <w:rPr>
                <w:rFonts w:asciiTheme="majorHAnsi" w:hAnsiTheme="majorHAnsi"/>
                <w:sz w:val="28"/>
                <w:szCs w:val="28"/>
              </w:rPr>
              <w:t xml:space="preserve">not </w:t>
            </w:r>
            <w:r w:rsidR="00CC5D37">
              <w:rPr>
                <w:rFonts w:asciiTheme="majorHAnsi" w:hAnsiTheme="majorHAnsi"/>
                <w:sz w:val="28"/>
                <w:szCs w:val="28"/>
              </w:rPr>
              <w:t xml:space="preserve">be </w:t>
            </w:r>
            <w:r w:rsidR="00E33B1B">
              <w:rPr>
                <w:rFonts w:asciiTheme="majorHAnsi" w:hAnsiTheme="majorHAnsi"/>
                <w:sz w:val="28"/>
                <w:szCs w:val="28"/>
              </w:rPr>
              <w:t xml:space="preserve">a cost saving exercise. </w:t>
            </w:r>
          </w:p>
        </w:tc>
      </w:tr>
      <w:tr w:rsidR="00F24E9B" w14:paraId="5B9877FC" w14:textId="77777777" w:rsidTr="00FF4C5E">
        <w:trPr>
          <w:trHeight w:val="127"/>
        </w:trPr>
        <w:tc>
          <w:tcPr>
            <w:tcW w:w="2633" w:type="dxa"/>
          </w:tcPr>
          <w:p w14:paraId="4E3CBB63" w14:textId="77777777" w:rsidR="00F24E9B" w:rsidRPr="00182F49" w:rsidRDefault="00F24E9B" w:rsidP="00DB08A1">
            <w:pPr>
              <w:jc w:val="both"/>
              <w:rPr>
                <w:rFonts w:asciiTheme="majorHAnsi" w:hAnsiTheme="majorHAnsi"/>
                <w:b/>
                <w:color w:val="008000"/>
                <w:sz w:val="28"/>
                <w:szCs w:val="28"/>
              </w:rPr>
            </w:pPr>
            <w:r w:rsidRPr="00182F49">
              <w:rPr>
                <w:rFonts w:asciiTheme="majorHAnsi" w:hAnsiTheme="majorHAnsi"/>
                <w:b/>
                <w:color w:val="008000"/>
                <w:sz w:val="28"/>
                <w:szCs w:val="28"/>
              </w:rPr>
              <w:lastRenderedPageBreak/>
              <w:t>Decision</w:t>
            </w:r>
          </w:p>
        </w:tc>
        <w:tc>
          <w:tcPr>
            <w:tcW w:w="11317" w:type="dxa"/>
          </w:tcPr>
          <w:p w14:paraId="0AEDB07E" w14:textId="6EB28C9E" w:rsidR="00F24E9B" w:rsidRDefault="00F05BB9" w:rsidP="00DB08A1">
            <w:pPr>
              <w:jc w:val="both"/>
              <w:rPr>
                <w:rFonts w:asciiTheme="majorHAnsi" w:hAnsiTheme="majorHAnsi"/>
                <w:sz w:val="28"/>
                <w:szCs w:val="28"/>
              </w:rPr>
            </w:pPr>
            <w:r>
              <w:rPr>
                <w:rFonts w:asciiTheme="majorHAnsi" w:hAnsiTheme="majorHAnsi"/>
                <w:sz w:val="28"/>
                <w:szCs w:val="28"/>
              </w:rPr>
              <w:t xml:space="preserve">LMC committee supportive </w:t>
            </w:r>
            <w:r w:rsidR="00AE6449">
              <w:rPr>
                <w:rFonts w:asciiTheme="majorHAnsi" w:hAnsiTheme="majorHAnsi"/>
                <w:sz w:val="28"/>
                <w:szCs w:val="28"/>
              </w:rPr>
              <w:t xml:space="preserve">to proceed with the </w:t>
            </w:r>
            <w:r w:rsidR="00CC5D37">
              <w:rPr>
                <w:rFonts w:asciiTheme="majorHAnsi" w:hAnsiTheme="majorHAnsi"/>
                <w:sz w:val="28"/>
                <w:szCs w:val="28"/>
              </w:rPr>
              <w:t>initial part</w:t>
            </w:r>
            <w:r w:rsidR="00AE6449">
              <w:rPr>
                <w:rFonts w:asciiTheme="majorHAnsi" w:hAnsiTheme="majorHAnsi"/>
                <w:sz w:val="28"/>
                <w:szCs w:val="28"/>
              </w:rPr>
              <w:t xml:space="preserve"> of this work. </w:t>
            </w:r>
          </w:p>
        </w:tc>
      </w:tr>
    </w:tbl>
    <w:p w14:paraId="22D03829" w14:textId="2BEC2512" w:rsidR="00F24E9B" w:rsidRDefault="00F24E9B"/>
    <w:p w14:paraId="7AE97846" w14:textId="77777777" w:rsidR="00CC5D37" w:rsidRDefault="00CC5D37"/>
    <w:tbl>
      <w:tblPr>
        <w:tblStyle w:val="TableGrid"/>
        <w:tblW w:w="0" w:type="auto"/>
        <w:tblLook w:val="04A0" w:firstRow="1" w:lastRow="0" w:firstColumn="1" w:lastColumn="0" w:noHBand="0" w:noVBand="1"/>
      </w:tblPr>
      <w:tblGrid>
        <w:gridCol w:w="2633"/>
        <w:gridCol w:w="11317"/>
      </w:tblGrid>
      <w:tr w:rsidR="0041683B" w14:paraId="3F15A8BA" w14:textId="77777777" w:rsidTr="00EF4471">
        <w:tc>
          <w:tcPr>
            <w:tcW w:w="2633" w:type="dxa"/>
          </w:tcPr>
          <w:p w14:paraId="5F4FD736"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7" w:type="dxa"/>
          </w:tcPr>
          <w:p w14:paraId="15001440" w14:textId="426CC7A5" w:rsidR="0041683B" w:rsidRPr="00BA514C" w:rsidRDefault="009B30D3" w:rsidP="00BA514C">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 xml:space="preserve">Reduced Meeting Fees for Part Meeting Attendance </w:t>
            </w:r>
          </w:p>
        </w:tc>
      </w:tr>
      <w:tr w:rsidR="0041683B" w14:paraId="3CD90B98" w14:textId="77777777" w:rsidTr="00EF4471">
        <w:tc>
          <w:tcPr>
            <w:tcW w:w="2633" w:type="dxa"/>
          </w:tcPr>
          <w:p w14:paraId="3CF6BA5E"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7" w:type="dxa"/>
          </w:tcPr>
          <w:p w14:paraId="605876F9" w14:textId="3462195E" w:rsidR="0041683B" w:rsidRDefault="00DF6C9F" w:rsidP="00DB08A1">
            <w:pPr>
              <w:jc w:val="both"/>
              <w:rPr>
                <w:rFonts w:asciiTheme="majorHAnsi" w:hAnsiTheme="majorHAnsi"/>
                <w:sz w:val="28"/>
                <w:szCs w:val="28"/>
              </w:rPr>
            </w:pPr>
            <w:r>
              <w:rPr>
                <w:rFonts w:asciiTheme="majorHAnsi" w:hAnsiTheme="majorHAnsi"/>
                <w:sz w:val="28"/>
                <w:szCs w:val="28"/>
              </w:rPr>
              <w:t xml:space="preserve">KR discussed that on a few occasions committee members are unable to attend the full meeting. </w:t>
            </w:r>
            <w:r w:rsidR="00756C28">
              <w:rPr>
                <w:rFonts w:asciiTheme="majorHAnsi" w:hAnsiTheme="majorHAnsi"/>
                <w:sz w:val="28"/>
                <w:szCs w:val="28"/>
              </w:rPr>
              <w:t>It does not feel like best use of funds to pay for full attendance</w:t>
            </w:r>
            <w:r w:rsidR="00133356">
              <w:rPr>
                <w:rFonts w:asciiTheme="majorHAnsi" w:hAnsiTheme="majorHAnsi"/>
                <w:sz w:val="28"/>
                <w:szCs w:val="28"/>
              </w:rPr>
              <w:t xml:space="preserve"> if not present for </w:t>
            </w:r>
            <w:r w:rsidR="00F84B6A">
              <w:rPr>
                <w:rFonts w:asciiTheme="majorHAnsi" w:hAnsiTheme="majorHAnsi"/>
                <w:sz w:val="28"/>
                <w:szCs w:val="28"/>
              </w:rPr>
              <w:t>all</w:t>
            </w:r>
            <w:r w:rsidR="00565770">
              <w:rPr>
                <w:rFonts w:asciiTheme="majorHAnsi" w:hAnsiTheme="majorHAnsi"/>
                <w:sz w:val="28"/>
                <w:szCs w:val="28"/>
              </w:rPr>
              <w:t xml:space="preserve"> </w:t>
            </w:r>
            <w:r w:rsidR="00133356">
              <w:rPr>
                <w:rFonts w:asciiTheme="majorHAnsi" w:hAnsiTheme="majorHAnsi"/>
                <w:sz w:val="28"/>
                <w:szCs w:val="28"/>
              </w:rPr>
              <w:t>the meeting.</w:t>
            </w:r>
            <w:r w:rsidR="00F84B6A">
              <w:rPr>
                <w:rFonts w:asciiTheme="majorHAnsi" w:hAnsiTheme="majorHAnsi"/>
                <w:sz w:val="28"/>
                <w:szCs w:val="28"/>
              </w:rPr>
              <w:t xml:space="preserve"> </w:t>
            </w:r>
            <w:r w:rsidR="00133356">
              <w:rPr>
                <w:rFonts w:asciiTheme="majorHAnsi" w:hAnsiTheme="majorHAnsi"/>
                <w:sz w:val="28"/>
                <w:szCs w:val="28"/>
              </w:rPr>
              <w:t xml:space="preserve"> </w:t>
            </w:r>
          </w:p>
        </w:tc>
      </w:tr>
      <w:tr w:rsidR="0041683B" w14:paraId="0CA78E16" w14:textId="77777777" w:rsidTr="00EF4471">
        <w:trPr>
          <w:trHeight w:val="127"/>
        </w:trPr>
        <w:tc>
          <w:tcPr>
            <w:tcW w:w="2633" w:type="dxa"/>
          </w:tcPr>
          <w:p w14:paraId="6D9E9797" w14:textId="77777777" w:rsidR="0041683B" w:rsidRPr="00182F49" w:rsidRDefault="0041683B" w:rsidP="00DB08A1">
            <w:pPr>
              <w:jc w:val="both"/>
              <w:rPr>
                <w:rFonts w:asciiTheme="majorHAnsi" w:hAnsiTheme="majorHAnsi"/>
                <w:b/>
                <w:color w:val="008000"/>
                <w:sz w:val="28"/>
                <w:szCs w:val="28"/>
              </w:rPr>
            </w:pPr>
            <w:r w:rsidRPr="00182F49">
              <w:rPr>
                <w:rFonts w:asciiTheme="majorHAnsi" w:hAnsiTheme="majorHAnsi"/>
                <w:b/>
                <w:color w:val="008000"/>
                <w:sz w:val="28"/>
                <w:szCs w:val="28"/>
              </w:rPr>
              <w:t>Decision</w:t>
            </w:r>
          </w:p>
        </w:tc>
        <w:tc>
          <w:tcPr>
            <w:tcW w:w="11317" w:type="dxa"/>
          </w:tcPr>
          <w:p w14:paraId="782A5FBB" w14:textId="5E75E2B1" w:rsidR="0041683B" w:rsidRDefault="00EF4471" w:rsidP="00DB08A1">
            <w:pPr>
              <w:jc w:val="both"/>
              <w:rPr>
                <w:rFonts w:asciiTheme="majorHAnsi" w:hAnsiTheme="majorHAnsi"/>
                <w:sz w:val="28"/>
                <w:szCs w:val="28"/>
              </w:rPr>
            </w:pPr>
            <w:r>
              <w:rPr>
                <w:rFonts w:asciiTheme="majorHAnsi" w:hAnsiTheme="majorHAnsi"/>
                <w:sz w:val="28"/>
                <w:szCs w:val="28"/>
              </w:rPr>
              <w:t xml:space="preserve">Committee supportive to pay for half </w:t>
            </w:r>
            <w:r w:rsidR="00CC5D37">
              <w:rPr>
                <w:rFonts w:asciiTheme="majorHAnsi" w:hAnsiTheme="majorHAnsi"/>
                <w:sz w:val="28"/>
                <w:szCs w:val="28"/>
              </w:rPr>
              <w:t xml:space="preserve">meeting fees when part meeting attendance is </w:t>
            </w:r>
            <w:proofErr w:type="gramStart"/>
            <w:r w:rsidR="00CC5D37">
              <w:rPr>
                <w:rFonts w:asciiTheme="majorHAnsi" w:hAnsiTheme="majorHAnsi"/>
                <w:sz w:val="28"/>
                <w:szCs w:val="28"/>
              </w:rPr>
              <w:t>planned in advance</w:t>
            </w:r>
            <w:proofErr w:type="gramEnd"/>
            <w:r w:rsidR="00CC5D37">
              <w:rPr>
                <w:rFonts w:asciiTheme="majorHAnsi" w:hAnsiTheme="majorHAnsi"/>
                <w:sz w:val="28"/>
                <w:szCs w:val="28"/>
              </w:rPr>
              <w:t xml:space="preserve"> of the meeting. </w:t>
            </w:r>
          </w:p>
        </w:tc>
      </w:tr>
    </w:tbl>
    <w:p w14:paraId="1D56F86F" w14:textId="52A98F8B" w:rsidR="00F24E9B" w:rsidRDefault="00F24E9B"/>
    <w:p w14:paraId="13D402C5" w14:textId="77777777" w:rsidR="00CC5D37" w:rsidRDefault="00CC5D37"/>
    <w:tbl>
      <w:tblPr>
        <w:tblStyle w:val="TableGrid"/>
        <w:tblW w:w="0" w:type="auto"/>
        <w:tblLook w:val="04A0" w:firstRow="1" w:lastRow="0" w:firstColumn="1" w:lastColumn="0" w:noHBand="0" w:noVBand="1"/>
      </w:tblPr>
      <w:tblGrid>
        <w:gridCol w:w="2634"/>
        <w:gridCol w:w="11316"/>
      </w:tblGrid>
      <w:tr w:rsidR="0041683B" w14:paraId="07322B5F" w14:textId="77777777" w:rsidTr="005D7731">
        <w:tc>
          <w:tcPr>
            <w:tcW w:w="2634" w:type="dxa"/>
          </w:tcPr>
          <w:p w14:paraId="3B996087"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6" w:type="dxa"/>
          </w:tcPr>
          <w:p w14:paraId="0618F9C2" w14:textId="3839A96B" w:rsidR="0041683B" w:rsidRPr="009B30D3" w:rsidRDefault="009B30D3" w:rsidP="009B30D3">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LMC Support for GP Practices / GPs</w:t>
            </w:r>
          </w:p>
        </w:tc>
      </w:tr>
      <w:tr w:rsidR="0041683B" w14:paraId="1151D832" w14:textId="77777777" w:rsidTr="00C33367">
        <w:tc>
          <w:tcPr>
            <w:tcW w:w="2634" w:type="dxa"/>
            <w:tcBorders>
              <w:bottom w:val="single" w:sz="4" w:space="0" w:color="auto"/>
            </w:tcBorders>
          </w:tcPr>
          <w:p w14:paraId="2AB68F37"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6" w:type="dxa"/>
            <w:tcBorders>
              <w:bottom w:val="single" w:sz="4" w:space="0" w:color="auto"/>
            </w:tcBorders>
          </w:tcPr>
          <w:p w14:paraId="38A0F132" w14:textId="135EAE37" w:rsidR="0041683B" w:rsidRDefault="00346D2C" w:rsidP="00DB08A1">
            <w:pPr>
              <w:jc w:val="both"/>
              <w:rPr>
                <w:rFonts w:asciiTheme="majorHAnsi" w:hAnsiTheme="majorHAnsi"/>
                <w:sz w:val="28"/>
                <w:szCs w:val="28"/>
              </w:rPr>
            </w:pPr>
            <w:r>
              <w:rPr>
                <w:rFonts w:asciiTheme="majorHAnsi" w:hAnsiTheme="majorHAnsi"/>
                <w:sz w:val="28"/>
                <w:szCs w:val="28"/>
              </w:rPr>
              <w:t xml:space="preserve">English LMCs offer considerable support for GP’s. </w:t>
            </w:r>
            <w:r w:rsidR="00D67254">
              <w:rPr>
                <w:rFonts w:asciiTheme="majorHAnsi" w:hAnsiTheme="majorHAnsi"/>
                <w:sz w:val="28"/>
                <w:szCs w:val="28"/>
              </w:rPr>
              <w:t xml:space="preserve">KR has started drafting </w:t>
            </w:r>
            <w:r w:rsidR="00CC5D37">
              <w:rPr>
                <w:rFonts w:asciiTheme="majorHAnsi" w:hAnsiTheme="majorHAnsi"/>
                <w:sz w:val="28"/>
                <w:szCs w:val="28"/>
              </w:rPr>
              <w:t xml:space="preserve">a document outlining </w:t>
            </w:r>
            <w:r w:rsidR="00D67254">
              <w:rPr>
                <w:rFonts w:asciiTheme="majorHAnsi" w:hAnsiTheme="majorHAnsi"/>
                <w:sz w:val="28"/>
                <w:szCs w:val="28"/>
              </w:rPr>
              <w:t xml:space="preserve">what support </w:t>
            </w:r>
            <w:r w:rsidR="00CC5D37">
              <w:rPr>
                <w:rFonts w:asciiTheme="majorHAnsi" w:hAnsiTheme="majorHAnsi"/>
                <w:sz w:val="28"/>
                <w:szCs w:val="28"/>
              </w:rPr>
              <w:t>the LMC</w:t>
            </w:r>
            <w:r w:rsidR="00D67254">
              <w:rPr>
                <w:rFonts w:asciiTheme="majorHAnsi" w:hAnsiTheme="majorHAnsi"/>
                <w:sz w:val="28"/>
                <w:szCs w:val="28"/>
              </w:rPr>
              <w:t xml:space="preserve"> can offer</w:t>
            </w:r>
            <w:r w:rsidR="00CC5D37">
              <w:rPr>
                <w:rFonts w:asciiTheme="majorHAnsi" w:hAnsiTheme="majorHAnsi"/>
                <w:sz w:val="28"/>
                <w:szCs w:val="28"/>
              </w:rPr>
              <w:t xml:space="preserve"> practices or individual GPs. </w:t>
            </w:r>
          </w:p>
        </w:tc>
      </w:tr>
      <w:tr w:rsidR="0041683B" w14:paraId="758BDAEE" w14:textId="77777777" w:rsidTr="00C33367">
        <w:tc>
          <w:tcPr>
            <w:tcW w:w="2634" w:type="dxa"/>
            <w:tcBorders>
              <w:bottom w:val="single" w:sz="4" w:space="0" w:color="auto"/>
            </w:tcBorders>
          </w:tcPr>
          <w:p w14:paraId="0283CF6C" w14:textId="77777777" w:rsidR="0041683B" w:rsidRPr="00182F49" w:rsidRDefault="0041683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316" w:type="dxa"/>
            <w:tcBorders>
              <w:bottom w:val="single" w:sz="4" w:space="0" w:color="auto"/>
            </w:tcBorders>
          </w:tcPr>
          <w:p w14:paraId="15B901EF" w14:textId="6E22C93F" w:rsidR="0041683B" w:rsidRDefault="00C827DD" w:rsidP="00DB08A1">
            <w:pPr>
              <w:jc w:val="both"/>
              <w:rPr>
                <w:rFonts w:asciiTheme="majorHAnsi" w:hAnsiTheme="majorHAnsi"/>
                <w:sz w:val="28"/>
                <w:szCs w:val="28"/>
              </w:rPr>
            </w:pPr>
            <w:r>
              <w:rPr>
                <w:rFonts w:asciiTheme="majorHAnsi" w:hAnsiTheme="majorHAnsi"/>
                <w:sz w:val="28"/>
                <w:szCs w:val="28"/>
              </w:rPr>
              <w:t xml:space="preserve">Please email KR with any suggestions around drafting this document. </w:t>
            </w:r>
          </w:p>
        </w:tc>
      </w:tr>
    </w:tbl>
    <w:p w14:paraId="4DF498DE" w14:textId="068F99D2" w:rsidR="0041683B" w:rsidRDefault="0041683B"/>
    <w:p w14:paraId="25C5922D" w14:textId="77777777" w:rsidR="00CC5D37" w:rsidRDefault="00CC5D37"/>
    <w:tbl>
      <w:tblPr>
        <w:tblStyle w:val="TableGrid"/>
        <w:tblW w:w="0" w:type="auto"/>
        <w:tblLook w:val="04A0" w:firstRow="1" w:lastRow="0" w:firstColumn="1" w:lastColumn="0" w:noHBand="0" w:noVBand="1"/>
      </w:tblPr>
      <w:tblGrid>
        <w:gridCol w:w="2634"/>
        <w:gridCol w:w="11316"/>
      </w:tblGrid>
      <w:tr w:rsidR="0041683B" w14:paraId="4F5C95BB" w14:textId="77777777" w:rsidTr="00DB08A1">
        <w:tc>
          <w:tcPr>
            <w:tcW w:w="2660" w:type="dxa"/>
          </w:tcPr>
          <w:p w14:paraId="5B8822A6"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516" w:type="dxa"/>
          </w:tcPr>
          <w:p w14:paraId="10A61ABE" w14:textId="7A5004A4" w:rsidR="0041683B" w:rsidRPr="001E6718" w:rsidRDefault="001E6718" w:rsidP="001E6718">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BGH Lab Upgrade Query</w:t>
            </w:r>
          </w:p>
        </w:tc>
      </w:tr>
      <w:tr w:rsidR="0041683B" w14:paraId="606FAC60" w14:textId="77777777" w:rsidTr="00DB08A1">
        <w:tc>
          <w:tcPr>
            <w:tcW w:w="2660" w:type="dxa"/>
          </w:tcPr>
          <w:p w14:paraId="2DE9154E"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516" w:type="dxa"/>
          </w:tcPr>
          <w:p w14:paraId="61E31A2A" w14:textId="668A35CE" w:rsidR="0041683B" w:rsidRDefault="00667EEF" w:rsidP="00DB08A1">
            <w:pPr>
              <w:jc w:val="both"/>
              <w:rPr>
                <w:rFonts w:asciiTheme="majorHAnsi" w:hAnsiTheme="majorHAnsi"/>
                <w:sz w:val="28"/>
                <w:szCs w:val="28"/>
              </w:rPr>
            </w:pPr>
            <w:r>
              <w:rPr>
                <w:rFonts w:asciiTheme="majorHAnsi" w:hAnsiTheme="majorHAnsi"/>
                <w:sz w:val="28"/>
                <w:szCs w:val="28"/>
              </w:rPr>
              <w:t xml:space="preserve">Additional email circulated from Jonathan </w:t>
            </w:r>
            <w:r w:rsidR="000266AE">
              <w:rPr>
                <w:rFonts w:asciiTheme="majorHAnsi" w:hAnsiTheme="majorHAnsi"/>
                <w:sz w:val="28"/>
                <w:szCs w:val="28"/>
              </w:rPr>
              <w:t>Harley</w:t>
            </w:r>
            <w:r w:rsidR="00CC5D37">
              <w:rPr>
                <w:rFonts w:asciiTheme="majorHAnsi" w:hAnsiTheme="majorHAnsi"/>
                <w:sz w:val="28"/>
                <w:szCs w:val="28"/>
              </w:rPr>
              <w:t xml:space="preserve"> (NHSB IT facilitator). A BGH lab</w:t>
            </w:r>
            <w:r w:rsidR="006622F4">
              <w:rPr>
                <w:rFonts w:asciiTheme="majorHAnsi" w:hAnsiTheme="majorHAnsi"/>
                <w:sz w:val="28"/>
                <w:szCs w:val="28"/>
              </w:rPr>
              <w:t xml:space="preserve"> software upgrade </w:t>
            </w:r>
            <w:r w:rsidR="00CC5D37">
              <w:rPr>
                <w:rFonts w:asciiTheme="majorHAnsi" w:hAnsiTheme="majorHAnsi"/>
                <w:sz w:val="28"/>
                <w:szCs w:val="28"/>
              </w:rPr>
              <w:t xml:space="preserve">is </w:t>
            </w:r>
            <w:r w:rsidR="006622F4">
              <w:rPr>
                <w:rFonts w:asciiTheme="majorHAnsi" w:hAnsiTheme="majorHAnsi"/>
                <w:sz w:val="28"/>
                <w:szCs w:val="28"/>
              </w:rPr>
              <w:t xml:space="preserve">causing an issue with the </w:t>
            </w:r>
            <w:r w:rsidR="00CC5D37">
              <w:rPr>
                <w:rFonts w:asciiTheme="majorHAnsi" w:hAnsiTheme="majorHAnsi"/>
                <w:sz w:val="28"/>
                <w:szCs w:val="28"/>
              </w:rPr>
              <w:t xml:space="preserve">reporting of normal ranges for </w:t>
            </w:r>
            <w:r w:rsidR="00E505E6">
              <w:rPr>
                <w:rFonts w:asciiTheme="majorHAnsi" w:hAnsiTheme="majorHAnsi"/>
                <w:sz w:val="28"/>
                <w:szCs w:val="28"/>
              </w:rPr>
              <w:t>test</w:t>
            </w:r>
            <w:r w:rsidR="00CC5D37">
              <w:rPr>
                <w:rFonts w:asciiTheme="majorHAnsi" w:hAnsiTheme="majorHAnsi"/>
                <w:sz w:val="28"/>
                <w:szCs w:val="28"/>
              </w:rPr>
              <w:t>s that are processed externally</w:t>
            </w:r>
            <w:r w:rsidR="00E505E6">
              <w:rPr>
                <w:rFonts w:asciiTheme="majorHAnsi" w:hAnsiTheme="majorHAnsi"/>
                <w:sz w:val="28"/>
                <w:szCs w:val="28"/>
              </w:rPr>
              <w:t xml:space="preserve">. The </w:t>
            </w:r>
            <w:r w:rsidR="00E505E6">
              <w:rPr>
                <w:rFonts w:asciiTheme="majorHAnsi" w:hAnsiTheme="majorHAnsi"/>
                <w:sz w:val="28"/>
                <w:szCs w:val="28"/>
              </w:rPr>
              <w:lastRenderedPageBreak/>
              <w:t xml:space="preserve">favoured approach </w:t>
            </w:r>
            <w:r w:rsidR="003E796D">
              <w:rPr>
                <w:rFonts w:asciiTheme="majorHAnsi" w:hAnsiTheme="majorHAnsi"/>
                <w:sz w:val="28"/>
                <w:szCs w:val="28"/>
              </w:rPr>
              <w:t xml:space="preserve">from NHSB </w:t>
            </w:r>
            <w:r w:rsidR="00E505E6">
              <w:rPr>
                <w:rFonts w:asciiTheme="majorHAnsi" w:hAnsiTheme="majorHAnsi"/>
                <w:sz w:val="28"/>
                <w:szCs w:val="28"/>
              </w:rPr>
              <w:t>would be that a note would be added to the comment</w:t>
            </w:r>
            <w:r w:rsidR="002620D1">
              <w:rPr>
                <w:rFonts w:asciiTheme="majorHAnsi" w:hAnsiTheme="majorHAnsi"/>
                <w:sz w:val="28"/>
                <w:szCs w:val="28"/>
              </w:rPr>
              <w:t xml:space="preserve"> </w:t>
            </w:r>
            <w:r w:rsidR="00CC5D37">
              <w:rPr>
                <w:rFonts w:asciiTheme="majorHAnsi" w:hAnsiTheme="majorHAnsi"/>
                <w:sz w:val="28"/>
                <w:szCs w:val="28"/>
              </w:rPr>
              <w:t xml:space="preserve">section </w:t>
            </w:r>
            <w:r w:rsidR="002620D1">
              <w:rPr>
                <w:rFonts w:asciiTheme="majorHAnsi" w:hAnsiTheme="majorHAnsi"/>
                <w:sz w:val="28"/>
                <w:szCs w:val="28"/>
              </w:rPr>
              <w:t>about the relevant reference ranges and where to find them</w:t>
            </w:r>
            <w:r w:rsidR="00CC5D37">
              <w:rPr>
                <w:rFonts w:asciiTheme="majorHAnsi" w:hAnsiTheme="majorHAnsi"/>
                <w:sz w:val="28"/>
                <w:szCs w:val="28"/>
              </w:rPr>
              <w:t xml:space="preserve"> in SCI Store</w:t>
            </w:r>
            <w:r w:rsidR="002620D1">
              <w:rPr>
                <w:rFonts w:asciiTheme="majorHAnsi" w:hAnsiTheme="majorHAnsi"/>
                <w:sz w:val="28"/>
                <w:szCs w:val="28"/>
              </w:rPr>
              <w:t xml:space="preserve">. </w:t>
            </w:r>
            <w:r w:rsidR="003E796D">
              <w:rPr>
                <w:rFonts w:asciiTheme="majorHAnsi" w:hAnsiTheme="majorHAnsi"/>
                <w:sz w:val="28"/>
                <w:szCs w:val="28"/>
              </w:rPr>
              <w:t xml:space="preserve">This would </w:t>
            </w:r>
            <w:r w:rsidR="006D0950">
              <w:rPr>
                <w:rFonts w:asciiTheme="majorHAnsi" w:hAnsiTheme="majorHAnsi"/>
                <w:sz w:val="28"/>
                <w:szCs w:val="28"/>
              </w:rPr>
              <w:t>create more work for the GP</w:t>
            </w:r>
            <w:r w:rsidR="008B2C39">
              <w:rPr>
                <w:rFonts w:asciiTheme="majorHAnsi" w:hAnsiTheme="majorHAnsi"/>
                <w:sz w:val="28"/>
                <w:szCs w:val="28"/>
              </w:rPr>
              <w:t xml:space="preserve"> to search for the ranges. </w:t>
            </w:r>
          </w:p>
        </w:tc>
      </w:tr>
      <w:tr w:rsidR="0041683B" w14:paraId="44AAB0AD" w14:textId="77777777" w:rsidTr="00DB08A1">
        <w:trPr>
          <w:trHeight w:val="127"/>
        </w:trPr>
        <w:tc>
          <w:tcPr>
            <w:tcW w:w="2660" w:type="dxa"/>
          </w:tcPr>
          <w:p w14:paraId="3734C707" w14:textId="77777777" w:rsidR="0041683B" w:rsidRPr="00182F49" w:rsidRDefault="0041683B" w:rsidP="00DB08A1">
            <w:pPr>
              <w:jc w:val="both"/>
              <w:rPr>
                <w:rFonts w:asciiTheme="majorHAnsi" w:hAnsiTheme="majorHAnsi"/>
                <w:b/>
                <w:color w:val="008000"/>
                <w:sz w:val="28"/>
                <w:szCs w:val="28"/>
              </w:rPr>
            </w:pPr>
            <w:r w:rsidRPr="00182F49">
              <w:rPr>
                <w:rFonts w:asciiTheme="majorHAnsi" w:hAnsiTheme="majorHAnsi"/>
                <w:b/>
                <w:color w:val="008000"/>
                <w:sz w:val="28"/>
                <w:szCs w:val="28"/>
              </w:rPr>
              <w:lastRenderedPageBreak/>
              <w:t>Decision</w:t>
            </w:r>
          </w:p>
        </w:tc>
        <w:tc>
          <w:tcPr>
            <w:tcW w:w="11516" w:type="dxa"/>
          </w:tcPr>
          <w:p w14:paraId="7EC41D73" w14:textId="120C225E" w:rsidR="0041683B" w:rsidRDefault="00B703A4" w:rsidP="00DB08A1">
            <w:pPr>
              <w:jc w:val="both"/>
              <w:rPr>
                <w:rFonts w:asciiTheme="majorHAnsi" w:hAnsiTheme="majorHAnsi"/>
                <w:sz w:val="28"/>
                <w:szCs w:val="28"/>
              </w:rPr>
            </w:pPr>
            <w:r>
              <w:rPr>
                <w:rFonts w:asciiTheme="majorHAnsi" w:hAnsiTheme="majorHAnsi"/>
                <w:sz w:val="28"/>
                <w:szCs w:val="28"/>
              </w:rPr>
              <w:t xml:space="preserve">Agreed that </w:t>
            </w:r>
            <w:r w:rsidR="001C6509">
              <w:rPr>
                <w:rFonts w:asciiTheme="majorHAnsi" w:hAnsiTheme="majorHAnsi"/>
                <w:sz w:val="28"/>
                <w:szCs w:val="28"/>
              </w:rPr>
              <w:t>LMC is</w:t>
            </w:r>
            <w:r>
              <w:rPr>
                <w:rFonts w:asciiTheme="majorHAnsi" w:hAnsiTheme="majorHAnsi"/>
                <w:sz w:val="28"/>
                <w:szCs w:val="28"/>
              </w:rPr>
              <w:t xml:space="preserve"> not prepared to </w:t>
            </w:r>
            <w:r w:rsidR="001C6509">
              <w:rPr>
                <w:rFonts w:asciiTheme="majorHAnsi" w:hAnsiTheme="majorHAnsi"/>
                <w:sz w:val="28"/>
                <w:szCs w:val="28"/>
              </w:rPr>
              <w:t xml:space="preserve">support this </w:t>
            </w:r>
            <w:r w:rsidR="00CC5D37">
              <w:rPr>
                <w:rFonts w:asciiTheme="majorHAnsi" w:hAnsiTheme="majorHAnsi"/>
                <w:sz w:val="28"/>
                <w:szCs w:val="28"/>
              </w:rPr>
              <w:t>approach</w:t>
            </w:r>
            <w:r w:rsidR="00285700">
              <w:rPr>
                <w:rFonts w:asciiTheme="majorHAnsi" w:hAnsiTheme="majorHAnsi"/>
                <w:sz w:val="28"/>
                <w:szCs w:val="28"/>
              </w:rPr>
              <w:t xml:space="preserve"> which introduces </w:t>
            </w:r>
            <w:r w:rsidR="00CC5D37">
              <w:rPr>
                <w:rFonts w:asciiTheme="majorHAnsi" w:hAnsiTheme="majorHAnsi"/>
                <w:sz w:val="28"/>
                <w:szCs w:val="28"/>
              </w:rPr>
              <w:t xml:space="preserve">clinical </w:t>
            </w:r>
            <w:r w:rsidR="00285700">
              <w:rPr>
                <w:rFonts w:asciiTheme="majorHAnsi" w:hAnsiTheme="majorHAnsi"/>
                <w:sz w:val="28"/>
                <w:szCs w:val="28"/>
              </w:rPr>
              <w:t xml:space="preserve">risk. </w:t>
            </w:r>
          </w:p>
        </w:tc>
      </w:tr>
      <w:tr w:rsidR="0041683B" w14:paraId="387F458E" w14:textId="77777777" w:rsidTr="00DB08A1">
        <w:tc>
          <w:tcPr>
            <w:tcW w:w="2660" w:type="dxa"/>
          </w:tcPr>
          <w:p w14:paraId="6348A5E7" w14:textId="77777777" w:rsidR="0041683B" w:rsidRPr="00182F49" w:rsidRDefault="0041683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516" w:type="dxa"/>
          </w:tcPr>
          <w:p w14:paraId="75116C93" w14:textId="472AAEE2" w:rsidR="0041683B" w:rsidRDefault="00AB3D22" w:rsidP="00DB08A1">
            <w:pPr>
              <w:jc w:val="both"/>
              <w:rPr>
                <w:rFonts w:asciiTheme="majorHAnsi" w:hAnsiTheme="majorHAnsi"/>
                <w:sz w:val="28"/>
                <w:szCs w:val="28"/>
              </w:rPr>
            </w:pPr>
            <w:r>
              <w:rPr>
                <w:rFonts w:asciiTheme="majorHAnsi" w:hAnsiTheme="majorHAnsi"/>
                <w:sz w:val="28"/>
                <w:szCs w:val="28"/>
              </w:rPr>
              <w:t xml:space="preserve">KR </w:t>
            </w:r>
            <w:r w:rsidR="00BD4AF2">
              <w:rPr>
                <w:rFonts w:asciiTheme="majorHAnsi" w:hAnsiTheme="majorHAnsi"/>
                <w:sz w:val="28"/>
                <w:szCs w:val="28"/>
              </w:rPr>
              <w:t xml:space="preserve">to feed back to Jonathan this week. </w:t>
            </w:r>
          </w:p>
        </w:tc>
      </w:tr>
    </w:tbl>
    <w:p w14:paraId="4E0CC902" w14:textId="10FD8F05" w:rsidR="0041683B" w:rsidRDefault="0041683B"/>
    <w:p w14:paraId="6AC6F4C5" w14:textId="77777777" w:rsidR="00CC5D37" w:rsidRDefault="00CC5D37"/>
    <w:tbl>
      <w:tblPr>
        <w:tblStyle w:val="TableGrid"/>
        <w:tblW w:w="0" w:type="auto"/>
        <w:tblLook w:val="04A0" w:firstRow="1" w:lastRow="0" w:firstColumn="1" w:lastColumn="0" w:noHBand="0" w:noVBand="1"/>
      </w:tblPr>
      <w:tblGrid>
        <w:gridCol w:w="2634"/>
        <w:gridCol w:w="11316"/>
      </w:tblGrid>
      <w:tr w:rsidR="0041683B" w14:paraId="2F1F42E2" w14:textId="77777777" w:rsidTr="00550BBC">
        <w:tc>
          <w:tcPr>
            <w:tcW w:w="2634" w:type="dxa"/>
          </w:tcPr>
          <w:p w14:paraId="299552D5"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6" w:type="dxa"/>
          </w:tcPr>
          <w:p w14:paraId="6097803B" w14:textId="10C7BE03" w:rsidR="0041683B" w:rsidRPr="001E6718" w:rsidRDefault="00AE6B1F" w:rsidP="001E6718">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LMC Website Traffic</w:t>
            </w:r>
          </w:p>
        </w:tc>
      </w:tr>
      <w:tr w:rsidR="0041683B" w14:paraId="0C07819F" w14:textId="77777777" w:rsidTr="00550BBC">
        <w:tc>
          <w:tcPr>
            <w:tcW w:w="2634" w:type="dxa"/>
          </w:tcPr>
          <w:p w14:paraId="5D559DB5"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6" w:type="dxa"/>
          </w:tcPr>
          <w:p w14:paraId="38901F24" w14:textId="046C0250" w:rsidR="0041683B" w:rsidRDefault="003735F0" w:rsidP="00DB08A1">
            <w:pPr>
              <w:jc w:val="both"/>
              <w:rPr>
                <w:rFonts w:asciiTheme="majorHAnsi" w:hAnsiTheme="majorHAnsi"/>
                <w:sz w:val="28"/>
                <w:szCs w:val="28"/>
              </w:rPr>
            </w:pPr>
            <w:r>
              <w:rPr>
                <w:rFonts w:asciiTheme="majorHAnsi" w:hAnsiTheme="majorHAnsi"/>
                <w:sz w:val="28"/>
                <w:szCs w:val="28"/>
              </w:rPr>
              <w:t xml:space="preserve">It has not been an easy process to obtain website traffic information. </w:t>
            </w:r>
            <w:r w:rsidR="008E67EE">
              <w:rPr>
                <w:rFonts w:asciiTheme="majorHAnsi" w:hAnsiTheme="majorHAnsi"/>
                <w:sz w:val="28"/>
                <w:szCs w:val="28"/>
              </w:rPr>
              <w:t xml:space="preserve">Overall it shows there is not much traffic on the website. </w:t>
            </w:r>
            <w:r w:rsidR="003E0564">
              <w:rPr>
                <w:rFonts w:asciiTheme="majorHAnsi" w:hAnsiTheme="majorHAnsi"/>
                <w:sz w:val="28"/>
                <w:szCs w:val="28"/>
              </w:rPr>
              <w:t>KR has shared the data for information</w:t>
            </w:r>
            <w:r w:rsidR="00F22954">
              <w:rPr>
                <w:rFonts w:asciiTheme="majorHAnsi" w:hAnsiTheme="majorHAnsi"/>
                <w:sz w:val="28"/>
                <w:szCs w:val="28"/>
              </w:rPr>
              <w:t xml:space="preserve"> but not sure how useful the data is. </w:t>
            </w:r>
            <w:r w:rsidR="008E67EE">
              <w:rPr>
                <w:rFonts w:asciiTheme="majorHAnsi" w:hAnsiTheme="majorHAnsi"/>
                <w:sz w:val="28"/>
                <w:szCs w:val="28"/>
              </w:rPr>
              <w:t xml:space="preserve"> </w:t>
            </w:r>
          </w:p>
        </w:tc>
      </w:tr>
    </w:tbl>
    <w:p w14:paraId="6A646C22" w14:textId="7BF890BD" w:rsidR="0041683B" w:rsidRDefault="0041683B"/>
    <w:p w14:paraId="0D41417D" w14:textId="77777777" w:rsidR="00CC5D37" w:rsidRDefault="00CC5D37"/>
    <w:tbl>
      <w:tblPr>
        <w:tblStyle w:val="TableGrid"/>
        <w:tblW w:w="0" w:type="auto"/>
        <w:tblLook w:val="04A0" w:firstRow="1" w:lastRow="0" w:firstColumn="1" w:lastColumn="0" w:noHBand="0" w:noVBand="1"/>
      </w:tblPr>
      <w:tblGrid>
        <w:gridCol w:w="2635"/>
        <w:gridCol w:w="11315"/>
      </w:tblGrid>
      <w:tr w:rsidR="0041683B" w14:paraId="70EBBB08" w14:textId="77777777" w:rsidTr="00797A01">
        <w:tc>
          <w:tcPr>
            <w:tcW w:w="2635" w:type="dxa"/>
          </w:tcPr>
          <w:p w14:paraId="6590761D"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5" w:type="dxa"/>
          </w:tcPr>
          <w:p w14:paraId="7210286C" w14:textId="3ACAEAA3" w:rsidR="0041683B" w:rsidRPr="00AE6B1F" w:rsidRDefault="00AE6B1F" w:rsidP="00AE6B1F">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AMC Reps</w:t>
            </w:r>
          </w:p>
        </w:tc>
      </w:tr>
      <w:tr w:rsidR="0041683B" w14:paraId="2FFFA448" w14:textId="77777777" w:rsidTr="00797A01">
        <w:tc>
          <w:tcPr>
            <w:tcW w:w="2635" w:type="dxa"/>
          </w:tcPr>
          <w:p w14:paraId="1E730F3B"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5" w:type="dxa"/>
          </w:tcPr>
          <w:p w14:paraId="3F1BFE82" w14:textId="2204C39C" w:rsidR="0041683B" w:rsidRDefault="009A5C38" w:rsidP="00DB08A1">
            <w:pPr>
              <w:jc w:val="both"/>
              <w:rPr>
                <w:rFonts w:asciiTheme="majorHAnsi" w:hAnsiTheme="majorHAnsi"/>
                <w:sz w:val="28"/>
                <w:szCs w:val="28"/>
              </w:rPr>
            </w:pPr>
            <w:proofErr w:type="spellStart"/>
            <w:r>
              <w:rPr>
                <w:rFonts w:asciiTheme="majorHAnsi" w:hAnsiTheme="majorHAnsi"/>
                <w:sz w:val="28"/>
                <w:szCs w:val="28"/>
              </w:rPr>
              <w:t>RMt</w:t>
            </w:r>
            <w:proofErr w:type="spellEnd"/>
            <w:r>
              <w:rPr>
                <w:rFonts w:asciiTheme="majorHAnsi" w:hAnsiTheme="majorHAnsi"/>
                <w:sz w:val="28"/>
                <w:szCs w:val="28"/>
              </w:rPr>
              <w:t xml:space="preserve"> </w:t>
            </w:r>
            <w:r w:rsidR="000F3A49">
              <w:rPr>
                <w:rFonts w:asciiTheme="majorHAnsi" w:hAnsiTheme="majorHAnsi"/>
                <w:sz w:val="28"/>
                <w:szCs w:val="28"/>
              </w:rPr>
              <w:t>gave an overview; 6 consultants and 6 GPs</w:t>
            </w:r>
            <w:r w:rsidR="00C705B4">
              <w:rPr>
                <w:rFonts w:asciiTheme="majorHAnsi" w:hAnsiTheme="majorHAnsi"/>
                <w:sz w:val="28"/>
                <w:szCs w:val="28"/>
              </w:rPr>
              <w:t xml:space="preserve"> sit on this </w:t>
            </w:r>
            <w:r w:rsidR="00524DCA">
              <w:rPr>
                <w:rFonts w:asciiTheme="majorHAnsi" w:hAnsiTheme="majorHAnsi"/>
                <w:sz w:val="28"/>
                <w:szCs w:val="28"/>
              </w:rPr>
              <w:t>committee</w:t>
            </w:r>
            <w:r w:rsidR="000F3A49">
              <w:rPr>
                <w:rFonts w:asciiTheme="majorHAnsi" w:hAnsiTheme="majorHAnsi"/>
                <w:sz w:val="28"/>
                <w:szCs w:val="28"/>
              </w:rPr>
              <w:t>.</w:t>
            </w:r>
            <w:r w:rsidR="00524DCA">
              <w:rPr>
                <w:rFonts w:asciiTheme="majorHAnsi" w:hAnsiTheme="majorHAnsi"/>
                <w:sz w:val="28"/>
                <w:szCs w:val="28"/>
              </w:rPr>
              <w:t xml:space="preserve"> </w:t>
            </w:r>
            <w:r w:rsidR="00055AC1">
              <w:rPr>
                <w:rFonts w:asciiTheme="majorHAnsi" w:hAnsiTheme="majorHAnsi"/>
                <w:sz w:val="28"/>
                <w:szCs w:val="28"/>
              </w:rPr>
              <w:t xml:space="preserve">The AMC hosts </w:t>
            </w:r>
            <w:r w:rsidR="00524DCA">
              <w:rPr>
                <w:rFonts w:asciiTheme="majorHAnsi" w:hAnsiTheme="majorHAnsi"/>
                <w:sz w:val="28"/>
                <w:szCs w:val="28"/>
              </w:rPr>
              <w:t>discussion</w:t>
            </w:r>
            <w:r w:rsidR="00055AC1">
              <w:rPr>
                <w:rFonts w:asciiTheme="majorHAnsi" w:hAnsiTheme="majorHAnsi"/>
                <w:sz w:val="28"/>
                <w:szCs w:val="28"/>
              </w:rPr>
              <w:t>s</w:t>
            </w:r>
            <w:r w:rsidR="00524DCA">
              <w:rPr>
                <w:rFonts w:asciiTheme="majorHAnsi" w:hAnsiTheme="majorHAnsi"/>
                <w:sz w:val="28"/>
                <w:szCs w:val="28"/>
              </w:rPr>
              <w:t xml:space="preserve"> between primary and secondary care.</w:t>
            </w:r>
            <w:r w:rsidR="000F3A49">
              <w:rPr>
                <w:rFonts w:asciiTheme="majorHAnsi" w:hAnsiTheme="majorHAnsi"/>
                <w:sz w:val="28"/>
                <w:szCs w:val="28"/>
              </w:rPr>
              <w:t xml:space="preserve"> </w:t>
            </w:r>
            <w:r w:rsidR="00055AC1">
              <w:rPr>
                <w:rFonts w:asciiTheme="majorHAnsi" w:hAnsiTheme="majorHAnsi"/>
                <w:sz w:val="28"/>
                <w:szCs w:val="28"/>
              </w:rPr>
              <w:t>The LMC is c</w:t>
            </w:r>
            <w:r w:rsidR="00C16DC6">
              <w:rPr>
                <w:rFonts w:asciiTheme="majorHAnsi" w:hAnsiTheme="majorHAnsi"/>
                <w:sz w:val="28"/>
                <w:szCs w:val="28"/>
              </w:rPr>
              <w:t>urrently looking for 2 new reps</w:t>
            </w:r>
            <w:r w:rsidR="00055AC1">
              <w:rPr>
                <w:rFonts w:asciiTheme="majorHAnsi" w:hAnsiTheme="majorHAnsi"/>
                <w:sz w:val="28"/>
                <w:szCs w:val="28"/>
              </w:rPr>
              <w:t xml:space="preserve">. </w:t>
            </w:r>
            <w:r w:rsidR="00524DCA">
              <w:rPr>
                <w:rFonts w:asciiTheme="majorHAnsi" w:hAnsiTheme="majorHAnsi"/>
                <w:sz w:val="28"/>
                <w:szCs w:val="28"/>
              </w:rPr>
              <w:t xml:space="preserve">GPs </w:t>
            </w:r>
            <w:r w:rsidR="00055AC1">
              <w:rPr>
                <w:rFonts w:asciiTheme="majorHAnsi" w:hAnsiTheme="majorHAnsi"/>
                <w:sz w:val="28"/>
                <w:szCs w:val="28"/>
              </w:rPr>
              <w:t xml:space="preserve">are </w:t>
            </w:r>
            <w:r w:rsidR="00524DCA">
              <w:rPr>
                <w:rFonts w:asciiTheme="majorHAnsi" w:hAnsiTheme="majorHAnsi"/>
                <w:sz w:val="28"/>
                <w:szCs w:val="28"/>
              </w:rPr>
              <w:t xml:space="preserve">paid for attendance. </w:t>
            </w:r>
            <w:r w:rsidR="00055AC1">
              <w:rPr>
                <w:rFonts w:asciiTheme="majorHAnsi" w:hAnsiTheme="majorHAnsi"/>
                <w:sz w:val="28"/>
                <w:szCs w:val="28"/>
              </w:rPr>
              <w:t xml:space="preserve">The </w:t>
            </w:r>
            <w:r w:rsidR="0025189F">
              <w:rPr>
                <w:rFonts w:asciiTheme="majorHAnsi" w:hAnsiTheme="majorHAnsi"/>
                <w:sz w:val="28"/>
                <w:szCs w:val="28"/>
              </w:rPr>
              <w:t xml:space="preserve">Medical Director </w:t>
            </w:r>
            <w:r w:rsidR="00055AC1">
              <w:rPr>
                <w:rFonts w:asciiTheme="majorHAnsi" w:hAnsiTheme="majorHAnsi"/>
                <w:sz w:val="28"/>
                <w:szCs w:val="28"/>
              </w:rPr>
              <w:t xml:space="preserve">is </w:t>
            </w:r>
            <w:r w:rsidR="0025189F">
              <w:rPr>
                <w:rFonts w:asciiTheme="majorHAnsi" w:hAnsiTheme="majorHAnsi"/>
                <w:sz w:val="28"/>
                <w:szCs w:val="28"/>
              </w:rPr>
              <w:t xml:space="preserve">currently working </w:t>
            </w:r>
            <w:r w:rsidR="00055AC1">
              <w:rPr>
                <w:rFonts w:asciiTheme="majorHAnsi" w:hAnsiTheme="majorHAnsi"/>
                <w:sz w:val="28"/>
                <w:szCs w:val="28"/>
              </w:rPr>
              <w:t xml:space="preserve">to improve </w:t>
            </w:r>
            <w:r w:rsidR="0025189F">
              <w:rPr>
                <w:rFonts w:asciiTheme="majorHAnsi" w:hAnsiTheme="majorHAnsi"/>
                <w:sz w:val="28"/>
                <w:szCs w:val="28"/>
              </w:rPr>
              <w:t>secondary care engagement</w:t>
            </w:r>
            <w:r w:rsidR="00055AC1">
              <w:rPr>
                <w:rFonts w:asciiTheme="majorHAnsi" w:hAnsiTheme="majorHAnsi"/>
                <w:sz w:val="28"/>
                <w:szCs w:val="28"/>
              </w:rPr>
              <w:t xml:space="preserve"> with this committee</w:t>
            </w:r>
            <w:r w:rsidR="0025189F">
              <w:rPr>
                <w:rFonts w:asciiTheme="majorHAnsi" w:hAnsiTheme="majorHAnsi"/>
                <w:sz w:val="28"/>
                <w:szCs w:val="28"/>
              </w:rPr>
              <w:t xml:space="preserve">. </w:t>
            </w:r>
          </w:p>
        </w:tc>
      </w:tr>
      <w:tr w:rsidR="0041683B" w14:paraId="48944FE7" w14:textId="77777777" w:rsidTr="00797A01">
        <w:tc>
          <w:tcPr>
            <w:tcW w:w="2635" w:type="dxa"/>
          </w:tcPr>
          <w:p w14:paraId="594D38F6" w14:textId="77777777" w:rsidR="0041683B" w:rsidRPr="00182F49" w:rsidRDefault="0041683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315" w:type="dxa"/>
          </w:tcPr>
          <w:p w14:paraId="028F253D" w14:textId="51F8284C" w:rsidR="0041683B" w:rsidRDefault="004D23AB" w:rsidP="00DB08A1">
            <w:pPr>
              <w:jc w:val="both"/>
              <w:rPr>
                <w:rFonts w:asciiTheme="majorHAnsi" w:hAnsiTheme="majorHAnsi"/>
                <w:sz w:val="28"/>
                <w:szCs w:val="28"/>
              </w:rPr>
            </w:pPr>
            <w:proofErr w:type="spellStart"/>
            <w:r>
              <w:rPr>
                <w:rFonts w:asciiTheme="majorHAnsi" w:hAnsiTheme="majorHAnsi"/>
                <w:sz w:val="28"/>
                <w:szCs w:val="28"/>
              </w:rPr>
              <w:t>RMt</w:t>
            </w:r>
            <w:proofErr w:type="spellEnd"/>
            <w:r>
              <w:rPr>
                <w:rFonts w:asciiTheme="majorHAnsi" w:hAnsiTheme="majorHAnsi"/>
                <w:sz w:val="28"/>
                <w:szCs w:val="28"/>
              </w:rPr>
              <w:t xml:space="preserve"> to send </w:t>
            </w:r>
            <w:r w:rsidR="00055AC1">
              <w:rPr>
                <w:rFonts w:asciiTheme="majorHAnsi" w:hAnsiTheme="majorHAnsi"/>
                <w:sz w:val="28"/>
                <w:szCs w:val="28"/>
              </w:rPr>
              <w:t>the T</w:t>
            </w:r>
            <w:r>
              <w:rPr>
                <w:rFonts w:asciiTheme="majorHAnsi" w:hAnsiTheme="majorHAnsi"/>
                <w:sz w:val="28"/>
                <w:szCs w:val="28"/>
              </w:rPr>
              <w:t xml:space="preserve">erms of </w:t>
            </w:r>
            <w:r w:rsidR="00055AC1">
              <w:rPr>
                <w:rFonts w:asciiTheme="majorHAnsi" w:hAnsiTheme="majorHAnsi"/>
                <w:sz w:val="28"/>
                <w:szCs w:val="28"/>
              </w:rPr>
              <w:t>R</w:t>
            </w:r>
            <w:r>
              <w:rPr>
                <w:rFonts w:asciiTheme="majorHAnsi" w:hAnsiTheme="majorHAnsi"/>
                <w:sz w:val="28"/>
                <w:szCs w:val="28"/>
              </w:rPr>
              <w:t xml:space="preserve">eference around the committee. Email </w:t>
            </w:r>
            <w:proofErr w:type="spellStart"/>
            <w:r>
              <w:rPr>
                <w:rFonts w:asciiTheme="majorHAnsi" w:hAnsiTheme="majorHAnsi"/>
                <w:sz w:val="28"/>
                <w:szCs w:val="28"/>
              </w:rPr>
              <w:t>RMt</w:t>
            </w:r>
            <w:proofErr w:type="spellEnd"/>
            <w:r>
              <w:rPr>
                <w:rFonts w:asciiTheme="majorHAnsi" w:hAnsiTheme="majorHAnsi"/>
                <w:sz w:val="28"/>
                <w:szCs w:val="28"/>
              </w:rPr>
              <w:t xml:space="preserve"> if you are interested in joining. </w:t>
            </w:r>
          </w:p>
        </w:tc>
      </w:tr>
    </w:tbl>
    <w:p w14:paraId="09D5AE68" w14:textId="3B35EA0A" w:rsidR="0041683B" w:rsidRDefault="0041683B"/>
    <w:p w14:paraId="36D8B619" w14:textId="77777777" w:rsidR="00CC5D37" w:rsidRDefault="00CC5D37"/>
    <w:tbl>
      <w:tblPr>
        <w:tblStyle w:val="TableGrid"/>
        <w:tblW w:w="0" w:type="auto"/>
        <w:tblLook w:val="04A0" w:firstRow="1" w:lastRow="0" w:firstColumn="1" w:lastColumn="0" w:noHBand="0" w:noVBand="1"/>
      </w:tblPr>
      <w:tblGrid>
        <w:gridCol w:w="2635"/>
        <w:gridCol w:w="11315"/>
      </w:tblGrid>
      <w:tr w:rsidR="0041683B" w14:paraId="2404FB32" w14:textId="77777777" w:rsidTr="00D144C9">
        <w:tc>
          <w:tcPr>
            <w:tcW w:w="2635" w:type="dxa"/>
          </w:tcPr>
          <w:p w14:paraId="70A50E02"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5" w:type="dxa"/>
          </w:tcPr>
          <w:p w14:paraId="07174D81" w14:textId="3329BE96" w:rsidR="0041683B" w:rsidRPr="00AE6B1F" w:rsidRDefault="00BA7BF2" w:rsidP="00AE6B1F">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Exec / PCIP Update</w:t>
            </w:r>
          </w:p>
        </w:tc>
      </w:tr>
      <w:tr w:rsidR="0041683B" w14:paraId="139589C0" w14:textId="77777777" w:rsidTr="00D144C9">
        <w:tc>
          <w:tcPr>
            <w:tcW w:w="2635" w:type="dxa"/>
          </w:tcPr>
          <w:p w14:paraId="6E2582E1"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5" w:type="dxa"/>
          </w:tcPr>
          <w:p w14:paraId="301AEA26" w14:textId="444A3C52" w:rsidR="0041683B" w:rsidRPr="00797A01" w:rsidRDefault="00797A01" w:rsidP="00797A01">
            <w:pPr>
              <w:jc w:val="both"/>
              <w:rPr>
                <w:rFonts w:asciiTheme="majorHAnsi" w:hAnsiTheme="majorHAnsi"/>
                <w:sz w:val="28"/>
                <w:szCs w:val="28"/>
              </w:rPr>
            </w:pPr>
            <w:r w:rsidRPr="00797A01">
              <w:rPr>
                <w:rFonts w:asciiTheme="majorHAnsi" w:hAnsiTheme="majorHAnsi"/>
                <w:sz w:val="28"/>
                <w:szCs w:val="28"/>
              </w:rPr>
              <w:t xml:space="preserve">Nothing further to add to KR’s update. </w:t>
            </w:r>
          </w:p>
        </w:tc>
      </w:tr>
    </w:tbl>
    <w:p w14:paraId="1E6054E1" w14:textId="5779B3E9" w:rsidR="0041683B" w:rsidRDefault="0041683B"/>
    <w:tbl>
      <w:tblPr>
        <w:tblStyle w:val="TableGrid"/>
        <w:tblW w:w="0" w:type="auto"/>
        <w:tblLook w:val="04A0" w:firstRow="1" w:lastRow="0" w:firstColumn="1" w:lastColumn="0" w:noHBand="0" w:noVBand="1"/>
      </w:tblPr>
      <w:tblGrid>
        <w:gridCol w:w="2634"/>
        <w:gridCol w:w="11316"/>
      </w:tblGrid>
      <w:tr w:rsidR="0041683B" w14:paraId="7E71D184" w14:textId="77777777" w:rsidTr="00D144C9">
        <w:tc>
          <w:tcPr>
            <w:tcW w:w="2634" w:type="dxa"/>
          </w:tcPr>
          <w:p w14:paraId="271827CA"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lastRenderedPageBreak/>
              <w:t>Agenda Item</w:t>
            </w:r>
          </w:p>
        </w:tc>
        <w:tc>
          <w:tcPr>
            <w:tcW w:w="11316" w:type="dxa"/>
          </w:tcPr>
          <w:p w14:paraId="64BB3F21" w14:textId="253D848F" w:rsidR="0041683B" w:rsidRPr="00C7183A" w:rsidRDefault="00C7183A" w:rsidP="00C7183A">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Primary / Secondary Care Interface Group (CIG)</w:t>
            </w:r>
          </w:p>
        </w:tc>
      </w:tr>
      <w:tr w:rsidR="0041683B" w14:paraId="1EBF3392" w14:textId="77777777" w:rsidTr="00D144C9">
        <w:tc>
          <w:tcPr>
            <w:tcW w:w="2634" w:type="dxa"/>
          </w:tcPr>
          <w:p w14:paraId="6F7FB0CF"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6" w:type="dxa"/>
          </w:tcPr>
          <w:p w14:paraId="10AED8C8" w14:textId="20FAC7AF" w:rsidR="0041683B" w:rsidRDefault="00D144C9" w:rsidP="00DB08A1">
            <w:pPr>
              <w:jc w:val="both"/>
              <w:rPr>
                <w:rFonts w:asciiTheme="majorHAnsi" w:hAnsiTheme="majorHAnsi"/>
                <w:sz w:val="28"/>
                <w:szCs w:val="28"/>
              </w:rPr>
            </w:pPr>
            <w:r>
              <w:rPr>
                <w:rFonts w:asciiTheme="majorHAnsi" w:hAnsiTheme="majorHAnsi"/>
                <w:sz w:val="28"/>
                <w:szCs w:val="28"/>
              </w:rPr>
              <w:t xml:space="preserve">Nothing further to discuss. </w:t>
            </w:r>
          </w:p>
        </w:tc>
      </w:tr>
    </w:tbl>
    <w:p w14:paraId="72F7CA48" w14:textId="650FF3F8" w:rsidR="0041683B" w:rsidRDefault="0041683B"/>
    <w:p w14:paraId="75B87A2E" w14:textId="77777777" w:rsidR="00055AC1" w:rsidRDefault="00055AC1"/>
    <w:tbl>
      <w:tblPr>
        <w:tblStyle w:val="TableGrid"/>
        <w:tblW w:w="0" w:type="auto"/>
        <w:tblLook w:val="04A0" w:firstRow="1" w:lastRow="0" w:firstColumn="1" w:lastColumn="0" w:noHBand="0" w:noVBand="1"/>
      </w:tblPr>
      <w:tblGrid>
        <w:gridCol w:w="2633"/>
        <w:gridCol w:w="11317"/>
      </w:tblGrid>
      <w:tr w:rsidR="0041683B" w14:paraId="446B8365" w14:textId="77777777" w:rsidTr="00DB08A1">
        <w:tc>
          <w:tcPr>
            <w:tcW w:w="2660" w:type="dxa"/>
          </w:tcPr>
          <w:p w14:paraId="563BDEAD"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516" w:type="dxa"/>
          </w:tcPr>
          <w:p w14:paraId="51DA729B" w14:textId="074141E4" w:rsidR="0041683B" w:rsidRPr="00C7183A" w:rsidRDefault="005521DF" w:rsidP="00C7183A">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LNC Report</w:t>
            </w:r>
          </w:p>
        </w:tc>
      </w:tr>
      <w:tr w:rsidR="0041683B" w14:paraId="4F04509C" w14:textId="77777777" w:rsidTr="00DB08A1">
        <w:tc>
          <w:tcPr>
            <w:tcW w:w="2660" w:type="dxa"/>
          </w:tcPr>
          <w:p w14:paraId="6B9C806C"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516" w:type="dxa"/>
          </w:tcPr>
          <w:p w14:paraId="75A9CB89" w14:textId="77777777" w:rsidR="00304245" w:rsidRDefault="00304245" w:rsidP="00304245">
            <w:pPr>
              <w:jc w:val="both"/>
              <w:rPr>
                <w:rFonts w:asciiTheme="majorHAnsi" w:hAnsiTheme="majorHAnsi"/>
                <w:iCs/>
                <w:sz w:val="28"/>
                <w:szCs w:val="28"/>
              </w:rPr>
            </w:pPr>
            <w:r>
              <w:rPr>
                <w:rFonts w:asciiTheme="majorHAnsi" w:hAnsiTheme="majorHAnsi"/>
                <w:iCs/>
                <w:sz w:val="28"/>
                <w:szCs w:val="28"/>
              </w:rPr>
              <w:t>Last meeting 1.3.23</w:t>
            </w:r>
          </w:p>
          <w:p w14:paraId="0DF243FA" w14:textId="77777777" w:rsidR="00304245" w:rsidRDefault="00304245" w:rsidP="00304245">
            <w:pPr>
              <w:jc w:val="both"/>
              <w:rPr>
                <w:rFonts w:asciiTheme="majorHAnsi" w:hAnsiTheme="majorHAnsi"/>
                <w:iCs/>
                <w:sz w:val="28"/>
                <w:szCs w:val="28"/>
              </w:rPr>
            </w:pPr>
            <w:r>
              <w:rPr>
                <w:rFonts w:asciiTheme="majorHAnsi" w:hAnsiTheme="majorHAnsi"/>
                <w:iCs/>
                <w:sz w:val="28"/>
                <w:szCs w:val="28"/>
              </w:rPr>
              <w:t xml:space="preserve">Topics discussed for </w:t>
            </w:r>
            <w:proofErr w:type="gramStart"/>
            <w:r>
              <w:rPr>
                <w:rFonts w:asciiTheme="majorHAnsi" w:hAnsiTheme="majorHAnsi"/>
                <w:iCs/>
                <w:sz w:val="28"/>
                <w:szCs w:val="28"/>
              </w:rPr>
              <w:t>updates</w:t>
            </w:r>
            <w:proofErr w:type="gramEnd"/>
            <w:r>
              <w:rPr>
                <w:rFonts w:asciiTheme="majorHAnsi" w:hAnsiTheme="majorHAnsi"/>
                <w:iCs/>
                <w:sz w:val="28"/>
                <w:szCs w:val="28"/>
              </w:rPr>
              <w:t xml:space="preserve"> </w:t>
            </w:r>
          </w:p>
          <w:p w14:paraId="22269561" w14:textId="77777777" w:rsidR="00304245" w:rsidRDefault="00304245" w:rsidP="00304245">
            <w:pPr>
              <w:pStyle w:val="ListParagraph"/>
              <w:numPr>
                <w:ilvl w:val="0"/>
                <w:numId w:val="8"/>
              </w:numPr>
              <w:jc w:val="both"/>
              <w:rPr>
                <w:rFonts w:asciiTheme="majorHAnsi" w:hAnsiTheme="majorHAnsi"/>
                <w:iCs/>
                <w:sz w:val="28"/>
                <w:szCs w:val="28"/>
              </w:rPr>
            </w:pPr>
            <w:r>
              <w:rPr>
                <w:rFonts w:asciiTheme="majorHAnsi" w:hAnsiTheme="majorHAnsi"/>
                <w:iCs/>
                <w:sz w:val="28"/>
                <w:szCs w:val="28"/>
              </w:rPr>
              <w:t>Premises charges</w:t>
            </w:r>
          </w:p>
          <w:p w14:paraId="3D3D6F9F" w14:textId="77777777" w:rsidR="00304245" w:rsidRDefault="00304245" w:rsidP="00304245">
            <w:pPr>
              <w:pStyle w:val="ListParagraph"/>
              <w:numPr>
                <w:ilvl w:val="0"/>
                <w:numId w:val="8"/>
              </w:numPr>
              <w:jc w:val="both"/>
              <w:rPr>
                <w:rFonts w:asciiTheme="majorHAnsi" w:hAnsiTheme="majorHAnsi"/>
                <w:iCs/>
                <w:sz w:val="28"/>
                <w:szCs w:val="28"/>
              </w:rPr>
            </w:pPr>
            <w:r>
              <w:rPr>
                <w:rFonts w:asciiTheme="majorHAnsi" w:hAnsiTheme="majorHAnsi"/>
                <w:iCs/>
                <w:sz w:val="28"/>
                <w:szCs w:val="28"/>
              </w:rPr>
              <w:t>GP Sustainability</w:t>
            </w:r>
          </w:p>
          <w:p w14:paraId="78F0083E" w14:textId="77777777" w:rsidR="00304245" w:rsidRDefault="00304245" w:rsidP="00304245">
            <w:pPr>
              <w:pStyle w:val="ListParagraph"/>
              <w:numPr>
                <w:ilvl w:val="0"/>
                <w:numId w:val="8"/>
              </w:numPr>
              <w:jc w:val="both"/>
              <w:rPr>
                <w:rFonts w:asciiTheme="majorHAnsi" w:hAnsiTheme="majorHAnsi"/>
                <w:iCs/>
                <w:sz w:val="28"/>
                <w:szCs w:val="28"/>
              </w:rPr>
            </w:pPr>
            <w:r>
              <w:rPr>
                <w:rFonts w:asciiTheme="majorHAnsi" w:hAnsiTheme="majorHAnsi"/>
                <w:iCs/>
                <w:sz w:val="28"/>
                <w:szCs w:val="28"/>
              </w:rPr>
              <w:t>Community beds</w:t>
            </w:r>
          </w:p>
          <w:p w14:paraId="2B79186D" w14:textId="7CDE0346" w:rsidR="00304245" w:rsidRDefault="00304245" w:rsidP="00304245">
            <w:pPr>
              <w:pStyle w:val="ListParagraph"/>
              <w:numPr>
                <w:ilvl w:val="0"/>
                <w:numId w:val="8"/>
              </w:numPr>
              <w:jc w:val="both"/>
              <w:rPr>
                <w:rFonts w:asciiTheme="majorHAnsi" w:hAnsiTheme="majorHAnsi"/>
                <w:iCs/>
                <w:sz w:val="28"/>
                <w:szCs w:val="28"/>
              </w:rPr>
            </w:pPr>
            <w:r>
              <w:rPr>
                <w:rFonts w:asciiTheme="majorHAnsi" w:hAnsiTheme="majorHAnsi"/>
                <w:iCs/>
                <w:sz w:val="28"/>
                <w:szCs w:val="28"/>
              </w:rPr>
              <w:t>ES uplift (Andrew Bone to report back by 10.3.23)</w:t>
            </w:r>
            <w:r w:rsidR="00285462">
              <w:rPr>
                <w:rFonts w:asciiTheme="majorHAnsi" w:hAnsiTheme="majorHAnsi"/>
                <w:iCs/>
                <w:sz w:val="28"/>
                <w:szCs w:val="28"/>
              </w:rPr>
              <w:t xml:space="preserve"> – nothing received </w:t>
            </w:r>
            <w:proofErr w:type="gramStart"/>
            <w:r w:rsidR="00285462">
              <w:rPr>
                <w:rFonts w:asciiTheme="majorHAnsi" w:hAnsiTheme="majorHAnsi"/>
                <w:iCs/>
                <w:sz w:val="28"/>
                <w:szCs w:val="28"/>
              </w:rPr>
              <w:t>as yet</w:t>
            </w:r>
            <w:proofErr w:type="gramEnd"/>
            <w:r w:rsidR="00285462">
              <w:rPr>
                <w:rFonts w:asciiTheme="majorHAnsi" w:hAnsiTheme="majorHAnsi"/>
                <w:iCs/>
                <w:sz w:val="28"/>
                <w:szCs w:val="28"/>
              </w:rPr>
              <w:t xml:space="preserve">. </w:t>
            </w:r>
          </w:p>
          <w:p w14:paraId="5FAAE8A2" w14:textId="77777777" w:rsidR="00304245" w:rsidRDefault="00304245" w:rsidP="00304245">
            <w:pPr>
              <w:pStyle w:val="ListParagraph"/>
              <w:numPr>
                <w:ilvl w:val="0"/>
                <w:numId w:val="8"/>
              </w:numPr>
              <w:jc w:val="both"/>
              <w:rPr>
                <w:rFonts w:asciiTheme="majorHAnsi" w:hAnsiTheme="majorHAnsi"/>
                <w:iCs/>
                <w:sz w:val="28"/>
                <w:szCs w:val="28"/>
              </w:rPr>
            </w:pPr>
            <w:r>
              <w:rPr>
                <w:rFonts w:asciiTheme="majorHAnsi" w:hAnsiTheme="majorHAnsi"/>
                <w:iCs/>
                <w:sz w:val="28"/>
                <w:szCs w:val="28"/>
              </w:rPr>
              <w:t>Coils ES developments</w:t>
            </w:r>
          </w:p>
          <w:p w14:paraId="5598F3D7" w14:textId="77777777" w:rsidR="0041683B" w:rsidRDefault="00304245" w:rsidP="00DB08A1">
            <w:pPr>
              <w:pStyle w:val="ListParagraph"/>
              <w:numPr>
                <w:ilvl w:val="0"/>
                <w:numId w:val="8"/>
              </w:numPr>
              <w:jc w:val="both"/>
              <w:rPr>
                <w:rFonts w:asciiTheme="majorHAnsi" w:hAnsiTheme="majorHAnsi"/>
                <w:iCs/>
                <w:sz w:val="28"/>
                <w:szCs w:val="28"/>
              </w:rPr>
            </w:pPr>
            <w:r>
              <w:rPr>
                <w:rFonts w:asciiTheme="majorHAnsi" w:hAnsiTheme="majorHAnsi"/>
                <w:iCs/>
                <w:sz w:val="28"/>
                <w:szCs w:val="28"/>
              </w:rPr>
              <w:t>PH 8</w:t>
            </w:r>
            <w:r w:rsidRPr="008C4841">
              <w:rPr>
                <w:rFonts w:asciiTheme="majorHAnsi" w:hAnsiTheme="majorHAnsi"/>
                <w:iCs/>
                <w:sz w:val="28"/>
                <w:szCs w:val="28"/>
                <w:vertAlign w:val="superscript"/>
              </w:rPr>
              <w:t>th</w:t>
            </w:r>
            <w:r>
              <w:rPr>
                <w:rFonts w:asciiTheme="majorHAnsi" w:hAnsiTheme="majorHAnsi"/>
                <w:iCs/>
                <w:sz w:val="28"/>
                <w:szCs w:val="28"/>
              </w:rPr>
              <w:t xml:space="preserve"> Ma</w:t>
            </w:r>
            <w:r w:rsidR="00A77480">
              <w:rPr>
                <w:rFonts w:asciiTheme="majorHAnsi" w:hAnsiTheme="majorHAnsi"/>
                <w:iCs/>
                <w:sz w:val="28"/>
                <w:szCs w:val="28"/>
              </w:rPr>
              <w:t>y</w:t>
            </w:r>
          </w:p>
          <w:p w14:paraId="6DF79B0E" w14:textId="6B9F441B" w:rsidR="00A77480" w:rsidRPr="00A77480" w:rsidRDefault="00A77480" w:rsidP="00A77480">
            <w:pPr>
              <w:jc w:val="both"/>
              <w:rPr>
                <w:rFonts w:asciiTheme="majorHAnsi" w:hAnsiTheme="majorHAnsi"/>
                <w:iCs/>
                <w:sz w:val="28"/>
                <w:szCs w:val="28"/>
              </w:rPr>
            </w:pPr>
            <w:r>
              <w:rPr>
                <w:rFonts w:asciiTheme="majorHAnsi" w:hAnsiTheme="majorHAnsi"/>
                <w:iCs/>
                <w:sz w:val="28"/>
                <w:szCs w:val="28"/>
              </w:rPr>
              <w:t xml:space="preserve">There </w:t>
            </w:r>
            <w:r w:rsidR="00736698">
              <w:rPr>
                <w:rFonts w:asciiTheme="majorHAnsi" w:hAnsiTheme="majorHAnsi"/>
                <w:iCs/>
                <w:sz w:val="28"/>
                <w:szCs w:val="28"/>
              </w:rPr>
              <w:t xml:space="preserve">is a struggle to progress items as the Board don’t seem to be engaged. </w:t>
            </w:r>
            <w:r w:rsidR="000B7E1F">
              <w:rPr>
                <w:rFonts w:asciiTheme="majorHAnsi" w:hAnsiTheme="majorHAnsi"/>
                <w:iCs/>
                <w:sz w:val="28"/>
                <w:szCs w:val="28"/>
              </w:rPr>
              <w:t xml:space="preserve">There have been incidences when </w:t>
            </w:r>
            <w:r w:rsidR="00195162">
              <w:rPr>
                <w:rFonts w:asciiTheme="majorHAnsi" w:hAnsiTheme="majorHAnsi"/>
                <w:iCs/>
                <w:sz w:val="28"/>
                <w:szCs w:val="28"/>
              </w:rPr>
              <w:t xml:space="preserve">LMC Exec have been </w:t>
            </w:r>
            <w:r w:rsidR="00E94726">
              <w:rPr>
                <w:rFonts w:asciiTheme="majorHAnsi" w:hAnsiTheme="majorHAnsi"/>
                <w:iCs/>
                <w:sz w:val="28"/>
                <w:szCs w:val="28"/>
              </w:rPr>
              <w:t xml:space="preserve">criticised for </w:t>
            </w:r>
            <w:r w:rsidR="00055AC1">
              <w:rPr>
                <w:rFonts w:asciiTheme="majorHAnsi" w:hAnsiTheme="majorHAnsi"/>
                <w:iCs/>
                <w:sz w:val="28"/>
                <w:szCs w:val="28"/>
              </w:rPr>
              <w:t xml:space="preserve">their </w:t>
            </w:r>
            <w:r w:rsidR="00E94726">
              <w:rPr>
                <w:rFonts w:asciiTheme="majorHAnsi" w:hAnsiTheme="majorHAnsi"/>
                <w:iCs/>
                <w:sz w:val="28"/>
                <w:szCs w:val="28"/>
              </w:rPr>
              <w:t>tone</w:t>
            </w:r>
            <w:r w:rsidR="00055AC1">
              <w:rPr>
                <w:rFonts w:asciiTheme="majorHAnsi" w:hAnsiTheme="majorHAnsi"/>
                <w:iCs/>
                <w:sz w:val="28"/>
                <w:szCs w:val="28"/>
              </w:rPr>
              <w:t xml:space="preserve"> in negotiations</w:t>
            </w:r>
            <w:r w:rsidR="00E94726">
              <w:rPr>
                <w:rFonts w:asciiTheme="majorHAnsi" w:hAnsiTheme="majorHAnsi"/>
                <w:iCs/>
                <w:sz w:val="28"/>
                <w:szCs w:val="28"/>
              </w:rPr>
              <w:t xml:space="preserve"> or for not being collaborative</w:t>
            </w:r>
            <w:r w:rsidR="00D54D36">
              <w:rPr>
                <w:rFonts w:asciiTheme="majorHAnsi" w:hAnsiTheme="majorHAnsi"/>
                <w:iCs/>
                <w:sz w:val="28"/>
                <w:szCs w:val="28"/>
              </w:rPr>
              <w:t xml:space="preserve">. It doesn’t feel like </w:t>
            </w:r>
            <w:r w:rsidR="00BD2721">
              <w:rPr>
                <w:rFonts w:asciiTheme="majorHAnsi" w:hAnsiTheme="majorHAnsi"/>
                <w:iCs/>
                <w:sz w:val="28"/>
                <w:szCs w:val="28"/>
              </w:rPr>
              <w:t>the</w:t>
            </w:r>
            <w:r w:rsidR="00055AC1">
              <w:rPr>
                <w:rFonts w:asciiTheme="majorHAnsi" w:hAnsiTheme="majorHAnsi"/>
                <w:iCs/>
                <w:sz w:val="28"/>
                <w:szCs w:val="28"/>
              </w:rPr>
              <w:t xml:space="preserve"> LMC and NHSB</w:t>
            </w:r>
            <w:r w:rsidR="00BD2721">
              <w:rPr>
                <w:rFonts w:asciiTheme="majorHAnsi" w:hAnsiTheme="majorHAnsi"/>
                <w:iCs/>
                <w:sz w:val="28"/>
                <w:szCs w:val="28"/>
              </w:rPr>
              <w:t xml:space="preserve"> are operating on a level playing field. </w:t>
            </w:r>
            <w:r w:rsidR="00D54AD0">
              <w:rPr>
                <w:rFonts w:asciiTheme="majorHAnsi" w:hAnsiTheme="majorHAnsi"/>
                <w:iCs/>
                <w:sz w:val="28"/>
                <w:szCs w:val="28"/>
              </w:rPr>
              <w:t>There has been very little negotiation</w:t>
            </w:r>
            <w:r w:rsidR="00531139">
              <w:rPr>
                <w:rFonts w:asciiTheme="majorHAnsi" w:hAnsiTheme="majorHAnsi"/>
                <w:iCs/>
                <w:sz w:val="28"/>
                <w:szCs w:val="28"/>
              </w:rPr>
              <w:t xml:space="preserve"> and tangible outputs</w:t>
            </w:r>
            <w:r w:rsidR="00D54AD0">
              <w:rPr>
                <w:rFonts w:asciiTheme="majorHAnsi" w:hAnsiTheme="majorHAnsi"/>
                <w:iCs/>
                <w:sz w:val="28"/>
                <w:szCs w:val="28"/>
              </w:rPr>
              <w:t xml:space="preserve"> in the last 8 months or so. </w:t>
            </w:r>
            <w:r w:rsidR="006B0871">
              <w:rPr>
                <w:rFonts w:asciiTheme="majorHAnsi" w:hAnsiTheme="majorHAnsi"/>
                <w:iCs/>
                <w:sz w:val="28"/>
                <w:szCs w:val="28"/>
              </w:rPr>
              <w:t xml:space="preserve">There is </w:t>
            </w:r>
            <w:r w:rsidR="00055AC1">
              <w:rPr>
                <w:rFonts w:asciiTheme="majorHAnsi" w:hAnsiTheme="majorHAnsi"/>
                <w:iCs/>
                <w:sz w:val="28"/>
                <w:szCs w:val="28"/>
              </w:rPr>
              <w:t xml:space="preserve">LMC Exec </w:t>
            </w:r>
            <w:r w:rsidR="006B0871">
              <w:rPr>
                <w:rFonts w:asciiTheme="majorHAnsi" w:hAnsiTheme="majorHAnsi"/>
                <w:iCs/>
                <w:sz w:val="28"/>
                <w:szCs w:val="28"/>
              </w:rPr>
              <w:t xml:space="preserve">frustration around this </w:t>
            </w:r>
            <w:r w:rsidR="00055AC1">
              <w:rPr>
                <w:rFonts w:asciiTheme="majorHAnsi" w:hAnsiTheme="majorHAnsi"/>
                <w:iCs/>
                <w:sz w:val="28"/>
                <w:szCs w:val="28"/>
              </w:rPr>
              <w:t xml:space="preserve">interface </w:t>
            </w:r>
            <w:r w:rsidR="006B0871">
              <w:rPr>
                <w:rFonts w:asciiTheme="majorHAnsi" w:hAnsiTheme="majorHAnsi"/>
                <w:iCs/>
                <w:sz w:val="28"/>
                <w:szCs w:val="28"/>
              </w:rPr>
              <w:t xml:space="preserve">and discussion about whether </w:t>
            </w:r>
            <w:r w:rsidR="00055AC1">
              <w:rPr>
                <w:rFonts w:asciiTheme="majorHAnsi" w:hAnsiTheme="majorHAnsi"/>
                <w:iCs/>
                <w:sz w:val="28"/>
                <w:szCs w:val="28"/>
              </w:rPr>
              <w:t xml:space="preserve">the LMC should </w:t>
            </w:r>
            <w:r w:rsidR="006B0871">
              <w:rPr>
                <w:rFonts w:asciiTheme="majorHAnsi" w:hAnsiTheme="majorHAnsi"/>
                <w:iCs/>
                <w:sz w:val="28"/>
                <w:szCs w:val="28"/>
              </w:rPr>
              <w:t>disengage</w:t>
            </w:r>
            <w:r w:rsidR="00531139">
              <w:rPr>
                <w:rFonts w:asciiTheme="majorHAnsi" w:hAnsiTheme="majorHAnsi"/>
                <w:iCs/>
                <w:sz w:val="28"/>
                <w:szCs w:val="28"/>
              </w:rPr>
              <w:t xml:space="preserve"> and walk away</w:t>
            </w:r>
            <w:r w:rsidR="00055AC1">
              <w:rPr>
                <w:rFonts w:asciiTheme="majorHAnsi" w:hAnsiTheme="majorHAnsi"/>
                <w:iCs/>
                <w:sz w:val="28"/>
                <w:szCs w:val="28"/>
              </w:rPr>
              <w:t xml:space="preserve"> from negotiations</w:t>
            </w:r>
            <w:r w:rsidR="00940718">
              <w:rPr>
                <w:rFonts w:asciiTheme="majorHAnsi" w:hAnsiTheme="majorHAnsi"/>
                <w:iCs/>
                <w:sz w:val="28"/>
                <w:szCs w:val="28"/>
              </w:rPr>
              <w:t>.</w:t>
            </w:r>
            <w:r w:rsidR="00011708">
              <w:rPr>
                <w:rFonts w:asciiTheme="majorHAnsi" w:hAnsiTheme="majorHAnsi"/>
                <w:iCs/>
                <w:sz w:val="28"/>
                <w:szCs w:val="28"/>
              </w:rPr>
              <w:t xml:space="preserve"> It is not </w:t>
            </w:r>
            <w:r w:rsidR="00055AC1">
              <w:rPr>
                <w:rFonts w:asciiTheme="majorHAnsi" w:hAnsiTheme="majorHAnsi"/>
                <w:iCs/>
                <w:sz w:val="28"/>
                <w:szCs w:val="28"/>
              </w:rPr>
              <w:t xml:space="preserve">a </w:t>
            </w:r>
            <w:r w:rsidR="00011708">
              <w:rPr>
                <w:rFonts w:asciiTheme="majorHAnsi" w:hAnsiTheme="majorHAnsi"/>
                <w:iCs/>
                <w:sz w:val="28"/>
                <w:szCs w:val="28"/>
              </w:rPr>
              <w:t xml:space="preserve">good use of </w:t>
            </w:r>
            <w:r w:rsidR="00055AC1">
              <w:rPr>
                <w:rFonts w:asciiTheme="majorHAnsi" w:hAnsiTheme="majorHAnsi"/>
                <w:iCs/>
                <w:sz w:val="28"/>
                <w:szCs w:val="28"/>
              </w:rPr>
              <w:t xml:space="preserve">LMC </w:t>
            </w:r>
            <w:r w:rsidR="00B83154">
              <w:rPr>
                <w:rFonts w:asciiTheme="majorHAnsi" w:hAnsiTheme="majorHAnsi"/>
                <w:iCs/>
                <w:sz w:val="28"/>
                <w:szCs w:val="28"/>
              </w:rPr>
              <w:t>funds to pay for attendance</w:t>
            </w:r>
            <w:r w:rsidR="00EC153A">
              <w:rPr>
                <w:rFonts w:asciiTheme="majorHAnsi" w:hAnsiTheme="majorHAnsi"/>
                <w:iCs/>
                <w:sz w:val="28"/>
                <w:szCs w:val="28"/>
              </w:rPr>
              <w:t xml:space="preserve"> </w:t>
            </w:r>
            <w:r w:rsidR="00055AC1">
              <w:rPr>
                <w:rFonts w:asciiTheme="majorHAnsi" w:hAnsiTheme="majorHAnsi"/>
                <w:iCs/>
                <w:sz w:val="28"/>
                <w:szCs w:val="28"/>
              </w:rPr>
              <w:t>at these meetings when</w:t>
            </w:r>
            <w:r w:rsidR="00EC153A">
              <w:rPr>
                <w:rFonts w:asciiTheme="majorHAnsi" w:hAnsiTheme="majorHAnsi"/>
                <w:iCs/>
                <w:sz w:val="28"/>
                <w:szCs w:val="28"/>
              </w:rPr>
              <w:t xml:space="preserve"> </w:t>
            </w:r>
            <w:r w:rsidR="00F92BF1">
              <w:rPr>
                <w:rFonts w:asciiTheme="majorHAnsi" w:hAnsiTheme="majorHAnsi"/>
                <w:iCs/>
                <w:sz w:val="28"/>
                <w:szCs w:val="28"/>
              </w:rPr>
              <w:t xml:space="preserve">work is not being progressed. </w:t>
            </w:r>
          </w:p>
        </w:tc>
      </w:tr>
      <w:tr w:rsidR="0041683B" w14:paraId="1BCE7F04" w14:textId="77777777" w:rsidTr="00DB08A1">
        <w:trPr>
          <w:trHeight w:val="127"/>
        </w:trPr>
        <w:tc>
          <w:tcPr>
            <w:tcW w:w="2660" w:type="dxa"/>
          </w:tcPr>
          <w:p w14:paraId="7395597E" w14:textId="77777777" w:rsidR="0041683B" w:rsidRPr="00182F49" w:rsidRDefault="0041683B" w:rsidP="00DB08A1">
            <w:pPr>
              <w:jc w:val="both"/>
              <w:rPr>
                <w:rFonts w:asciiTheme="majorHAnsi" w:hAnsiTheme="majorHAnsi"/>
                <w:b/>
                <w:color w:val="008000"/>
                <w:sz w:val="28"/>
                <w:szCs w:val="28"/>
              </w:rPr>
            </w:pPr>
            <w:r w:rsidRPr="00182F49">
              <w:rPr>
                <w:rFonts w:asciiTheme="majorHAnsi" w:hAnsiTheme="majorHAnsi"/>
                <w:b/>
                <w:color w:val="008000"/>
                <w:sz w:val="28"/>
                <w:szCs w:val="28"/>
              </w:rPr>
              <w:t>Decision</w:t>
            </w:r>
          </w:p>
        </w:tc>
        <w:tc>
          <w:tcPr>
            <w:tcW w:w="11516" w:type="dxa"/>
          </w:tcPr>
          <w:p w14:paraId="43973B66" w14:textId="22840024" w:rsidR="0041683B" w:rsidRDefault="00F92BF1" w:rsidP="00DB08A1">
            <w:pPr>
              <w:jc w:val="both"/>
              <w:rPr>
                <w:rFonts w:asciiTheme="majorHAnsi" w:hAnsiTheme="majorHAnsi"/>
                <w:sz w:val="28"/>
                <w:szCs w:val="28"/>
              </w:rPr>
            </w:pPr>
            <w:r>
              <w:rPr>
                <w:rFonts w:asciiTheme="majorHAnsi" w:hAnsiTheme="majorHAnsi"/>
                <w:sz w:val="28"/>
                <w:szCs w:val="28"/>
              </w:rPr>
              <w:t>Committee agreed to withdraw</w:t>
            </w:r>
            <w:r w:rsidR="00055AC1">
              <w:rPr>
                <w:rFonts w:asciiTheme="majorHAnsi" w:hAnsiTheme="majorHAnsi"/>
                <w:sz w:val="28"/>
                <w:szCs w:val="28"/>
              </w:rPr>
              <w:t xml:space="preserve"> if necessary. </w:t>
            </w:r>
          </w:p>
        </w:tc>
      </w:tr>
      <w:tr w:rsidR="0041683B" w14:paraId="7FD109F9" w14:textId="77777777" w:rsidTr="00DB08A1">
        <w:tc>
          <w:tcPr>
            <w:tcW w:w="2660" w:type="dxa"/>
          </w:tcPr>
          <w:p w14:paraId="5BEB7074" w14:textId="77777777" w:rsidR="0041683B" w:rsidRPr="00182F49" w:rsidRDefault="0041683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516" w:type="dxa"/>
          </w:tcPr>
          <w:p w14:paraId="7245EE3A" w14:textId="4DF97524" w:rsidR="0041683B" w:rsidRDefault="001E4F7E" w:rsidP="00DB08A1">
            <w:pPr>
              <w:jc w:val="both"/>
              <w:rPr>
                <w:rFonts w:asciiTheme="majorHAnsi" w:hAnsiTheme="majorHAnsi"/>
                <w:sz w:val="28"/>
                <w:szCs w:val="28"/>
              </w:rPr>
            </w:pPr>
            <w:r>
              <w:rPr>
                <w:rFonts w:asciiTheme="majorHAnsi" w:hAnsiTheme="majorHAnsi"/>
                <w:sz w:val="28"/>
                <w:szCs w:val="28"/>
              </w:rPr>
              <w:t xml:space="preserve">KR to remind Andrew </w:t>
            </w:r>
            <w:r w:rsidR="00055AC1">
              <w:rPr>
                <w:rFonts w:asciiTheme="majorHAnsi" w:hAnsiTheme="majorHAnsi"/>
                <w:sz w:val="28"/>
                <w:szCs w:val="28"/>
              </w:rPr>
              <w:t xml:space="preserve">Bone </w:t>
            </w:r>
            <w:r>
              <w:rPr>
                <w:rFonts w:asciiTheme="majorHAnsi" w:hAnsiTheme="majorHAnsi"/>
                <w:sz w:val="28"/>
                <w:szCs w:val="28"/>
              </w:rPr>
              <w:t xml:space="preserve">re ES uplift. </w:t>
            </w:r>
            <w:proofErr w:type="spellStart"/>
            <w:r w:rsidR="00F92BF1">
              <w:rPr>
                <w:rFonts w:asciiTheme="majorHAnsi" w:hAnsiTheme="majorHAnsi"/>
                <w:sz w:val="28"/>
                <w:szCs w:val="28"/>
              </w:rPr>
              <w:t>RMt</w:t>
            </w:r>
            <w:proofErr w:type="spellEnd"/>
            <w:r w:rsidR="00F92BF1">
              <w:rPr>
                <w:rFonts w:asciiTheme="majorHAnsi" w:hAnsiTheme="majorHAnsi"/>
                <w:sz w:val="28"/>
                <w:szCs w:val="28"/>
              </w:rPr>
              <w:t xml:space="preserve"> to </w:t>
            </w:r>
            <w:r w:rsidR="008A6F22">
              <w:rPr>
                <w:rFonts w:asciiTheme="majorHAnsi" w:hAnsiTheme="majorHAnsi"/>
                <w:sz w:val="28"/>
                <w:szCs w:val="28"/>
              </w:rPr>
              <w:t xml:space="preserve">feed back that they will be withdrawing from LNC attendance at present. </w:t>
            </w:r>
          </w:p>
        </w:tc>
      </w:tr>
    </w:tbl>
    <w:p w14:paraId="300F4E4E" w14:textId="2DDA9206" w:rsidR="0041683B" w:rsidRDefault="0041683B"/>
    <w:tbl>
      <w:tblPr>
        <w:tblStyle w:val="TableGrid"/>
        <w:tblW w:w="0" w:type="auto"/>
        <w:tblLook w:val="04A0" w:firstRow="1" w:lastRow="0" w:firstColumn="1" w:lastColumn="0" w:noHBand="0" w:noVBand="1"/>
      </w:tblPr>
      <w:tblGrid>
        <w:gridCol w:w="2634"/>
        <w:gridCol w:w="11316"/>
      </w:tblGrid>
      <w:tr w:rsidR="0041683B" w14:paraId="36C25670" w14:textId="77777777" w:rsidTr="00BB336B">
        <w:tc>
          <w:tcPr>
            <w:tcW w:w="2634" w:type="dxa"/>
          </w:tcPr>
          <w:p w14:paraId="42721BD7"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lastRenderedPageBreak/>
              <w:t>Agenda Item</w:t>
            </w:r>
          </w:p>
        </w:tc>
        <w:tc>
          <w:tcPr>
            <w:tcW w:w="11316" w:type="dxa"/>
          </w:tcPr>
          <w:p w14:paraId="2EA2CDEA" w14:textId="5D1CBF6F" w:rsidR="0041683B" w:rsidRPr="005521DF" w:rsidRDefault="00A00A16" w:rsidP="005521DF">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SGPC Report from Meeting 19.1.23</w:t>
            </w:r>
          </w:p>
        </w:tc>
      </w:tr>
      <w:tr w:rsidR="0041683B" w14:paraId="6F79A28A" w14:textId="77777777" w:rsidTr="00BB336B">
        <w:tc>
          <w:tcPr>
            <w:tcW w:w="2634" w:type="dxa"/>
          </w:tcPr>
          <w:p w14:paraId="587AC4A7"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6" w:type="dxa"/>
          </w:tcPr>
          <w:p w14:paraId="78D71CD2" w14:textId="0222F4D4" w:rsidR="0041683B" w:rsidRDefault="00627AE0" w:rsidP="00DB08A1">
            <w:pPr>
              <w:jc w:val="both"/>
              <w:rPr>
                <w:rFonts w:asciiTheme="majorHAnsi" w:hAnsiTheme="majorHAnsi"/>
                <w:sz w:val="28"/>
                <w:szCs w:val="28"/>
              </w:rPr>
            </w:pPr>
            <w:r>
              <w:rPr>
                <w:rFonts w:asciiTheme="majorHAnsi" w:hAnsiTheme="majorHAnsi"/>
                <w:sz w:val="28"/>
                <w:szCs w:val="28"/>
              </w:rPr>
              <w:t xml:space="preserve">Meeting notes circulated. </w:t>
            </w:r>
            <w:r w:rsidR="008A6F22">
              <w:rPr>
                <w:rFonts w:asciiTheme="majorHAnsi" w:hAnsiTheme="majorHAnsi"/>
                <w:sz w:val="28"/>
                <w:szCs w:val="28"/>
              </w:rPr>
              <w:t>Next meeting on 23</w:t>
            </w:r>
            <w:r w:rsidR="008A6F22" w:rsidRPr="008A6F22">
              <w:rPr>
                <w:rFonts w:asciiTheme="majorHAnsi" w:hAnsiTheme="majorHAnsi"/>
                <w:sz w:val="28"/>
                <w:szCs w:val="28"/>
                <w:vertAlign w:val="superscript"/>
              </w:rPr>
              <w:t>rd</w:t>
            </w:r>
            <w:r w:rsidR="008A6F22">
              <w:rPr>
                <w:rFonts w:asciiTheme="majorHAnsi" w:hAnsiTheme="majorHAnsi"/>
                <w:sz w:val="28"/>
                <w:szCs w:val="28"/>
              </w:rPr>
              <w:t xml:space="preserve">. </w:t>
            </w:r>
            <w:proofErr w:type="spellStart"/>
            <w:r>
              <w:rPr>
                <w:rFonts w:asciiTheme="majorHAnsi" w:hAnsiTheme="majorHAnsi"/>
                <w:sz w:val="28"/>
                <w:szCs w:val="28"/>
              </w:rPr>
              <w:t>RMt</w:t>
            </w:r>
            <w:proofErr w:type="spellEnd"/>
            <w:r>
              <w:rPr>
                <w:rFonts w:asciiTheme="majorHAnsi" w:hAnsiTheme="majorHAnsi"/>
                <w:sz w:val="28"/>
                <w:szCs w:val="28"/>
              </w:rPr>
              <w:t xml:space="preserve"> happy t</w:t>
            </w:r>
            <w:r w:rsidR="00BF6BF0">
              <w:rPr>
                <w:rFonts w:asciiTheme="majorHAnsi" w:hAnsiTheme="majorHAnsi"/>
                <w:sz w:val="28"/>
                <w:szCs w:val="28"/>
              </w:rPr>
              <w:t xml:space="preserve">o take any items you wish to raise. </w:t>
            </w:r>
          </w:p>
        </w:tc>
      </w:tr>
    </w:tbl>
    <w:p w14:paraId="3520B2A4" w14:textId="1D50CB66" w:rsidR="0041683B" w:rsidRDefault="0041683B"/>
    <w:p w14:paraId="586FE771" w14:textId="77777777" w:rsidR="00055AC1" w:rsidRDefault="00055AC1"/>
    <w:tbl>
      <w:tblPr>
        <w:tblStyle w:val="TableGrid"/>
        <w:tblW w:w="0" w:type="auto"/>
        <w:tblLook w:val="04A0" w:firstRow="1" w:lastRow="0" w:firstColumn="1" w:lastColumn="0" w:noHBand="0" w:noVBand="1"/>
      </w:tblPr>
      <w:tblGrid>
        <w:gridCol w:w="2635"/>
        <w:gridCol w:w="11315"/>
      </w:tblGrid>
      <w:tr w:rsidR="0041683B" w14:paraId="2E0D2EFE" w14:textId="77777777" w:rsidTr="0043725D">
        <w:tc>
          <w:tcPr>
            <w:tcW w:w="2635" w:type="dxa"/>
          </w:tcPr>
          <w:p w14:paraId="3B8C1BDF"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5" w:type="dxa"/>
          </w:tcPr>
          <w:p w14:paraId="09160D69" w14:textId="655B2990" w:rsidR="0041683B" w:rsidRPr="00A00A16" w:rsidRDefault="00021512" w:rsidP="00A00A16">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GPDF Update</w:t>
            </w:r>
          </w:p>
        </w:tc>
      </w:tr>
      <w:tr w:rsidR="0041683B" w14:paraId="0B8EDFF2" w14:textId="77777777" w:rsidTr="0043725D">
        <w:tc>
          <w:tcPr>
            <w:tcW w:w="2635" w:type="dxa"/>
          </w:tcPr>
          <w:p w14:paraId="4AD08271"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5" w:type="dxa"/>
          </w:tcPr>
          <w:p w14:paraId="3C28FD6C" w14:textId="5D318DC6" w:rsidR="0041683B" w:rsidRDefault="00BB336B" w:rsidP="00DB08A1">
            <w:pPr>
              <w:jc w:val="both"/>
              <w:rPr>
                <w:rFonts w:asciiTheme="majorHAnsi" w:hAnsiTheme="majorHAnsi"/>
                <w:sz w:val="28"/>
                <w:szCs w:val="28"/>
              </w:rPr>
            </w:pPr>
            <w:proofErr w:type="spellStart"/>
            <w:r>
              <w:rPr>
                <w:rFonts w:asciiTheme="majorHAnsi" w:hAnsiTheme="majorHAnsi"/>
                <w:sz w:val="28"/>
                <w:szCs w:val="28"/>
              </w:rPr>
              <w:t>RMn</w:t>
            </w:r>
            <w:proofErr w:type="spellEnd"/>
            <w:r>
              <w:rPr>
                <w:rFonts w:asciiTheme="majorHAnsi" w:hAnsiTheme="majorHAnsi"/>
                <w:sz w:val="28"/>
                <w:szCs w:val="28"/>
              </w:rPr>
              <w:t xml:space="preserve"> gave an overview. There is a meeting this week. There </w:t>
            </w:r>
            <w:r w:rsidR="00AC0628">
              <w:rPr>
                <w:rFonts w:asciiTheme="majorHAnsi" w:hAnsiTheme="majorHAnsi"/>
                <w:sz w:val="28"/>
                <w:szCs w:val="28"/>
              </w:rPr>
              <w:t xml:space="preserve">is disquiet and the committee has been completely replaced recently. </w:t>
            </w:r>
            <w:r w:rsidR="00514350">
              <w:rPr>
                <w:rFonts w:asciiTheme="majorHAnsi" w:hAnsiTheme="majorHAnsi"/>
                <w:sz w:val="28"/>
                <w:szCs w:val="28"/>
              </w:rPr>
              <w:t xml:space="preserve">Voting to take place as to where the </w:t>
            </w:r>
            <w:r w:rsidR="00055AC1">
              <w:rPr>
                <w:rFonts w:asciiTheme="majorHAnsi" w:hAnsiTheme="majorHAnsi"/>
                <w:sz w:val="28"/>
                <w:szCs w:val="28"/>
              </w:rPr>
              <w:t>considerable GPDF reserves</w:t>
            </w:r>
            <w:r w:rsidR="00514350">
              <w:rPr>
                <w:rFonts w:asciiTheme="majorHAnsi" w:hAnsiTheme="majorHAnsi"/>
                <w:sz w:val="28"/>
                <w:szCs w:val="28"/>
              </w:rPr>
              <w:t xml:space="preserve"> should be spent. </w:t>
            </w:r>
            <w:proofErr w:type="spellStart"/>
            <w:r w:rsidR="000B4DB2">
              <w:rPr>
                <w:rFonts w:asciiTheme="majorHAnsi" w:hAnsiTheme="majorHAnsi"/>
                <w:sz w:val="28"/>
                <w:szCs w:val="28"/>
              </w:rPr>
              <w:t>RMn</w:t>
            </w:r>
            <w:proofErr w:type="spellEnd"/>
            <w:r w:rsidR="000B4DB2">
              <w:rPr>
                <w:rFonts w:asciiTheme="majorHAnsi" w:hAnsiTheme="majorHAnsi"/>
                <w:sz w:val="28"/>
                <w:szCs w:val="28"/>
              </w:rPr>
              <w:t xml:space="preserve"> to see if there is a Scottish consensus on</w:t>
            </w:r>
            <w:r w:rsidR="00055AC1">
              <w:rPr>
                <w:rFonts w:asciiTheme="majorHAnsi" w:hAnsiTheme="majorHAnsi"/>
                <w:sz w:val="28"/>
                <w:szCs w:val="28"/>
              </w:rPr>
              <w:t xml:space="preserve"> how</w:t>
            </w:r>
            <w:r w:rsidR="0043725D">
              <w:rPr>
                <w:rFonts w:asciiTheme="majorHAnsi" w:hAnsiTheme="majorHAnsi"/>
                <w:sz w:val="28"/>
                <w:szCs w:val="28"/>
              </w:rPr>
              <w:t xml:space="preserve"> to vote</w:t>
            </w:r>
            <w:r w:rsidR="00055AC1">
              <w:rPr>
                <w:rFonts w:asciiTheme="majorHAnsi" w:hAnsiTheme="majorHAnsi"/>
                <w:sz w:val="28"/>
                <w:szCs w:val="28"/>
              </w:rPr>
              <w:t xml:space="preserve"> at the upcoming meeting</w:t>
            </w:r>
            <w:r w:rsidR="0043725D">
              <w:rPr>
                <w:rFonts w:asciiTheme="majorHAnsi" w:hAnsiTheme="majorHAnsi"/>
                <w:sz w:val="28"/>
                <w:szCs w:val="28"/>
              </w:rPr>
              <w:t xml:space="preserve">. </w:t>
            </w:r>
            <w:r w:rsidR="00481E53">
              <w:rPr>
                <w:rFonts w:asciiTheme="majorHAnsi" w:hAnsiTheme="majorHAnsi"/>
                <w:sz w:val="28"/>
                <w:szCs w:val="28"/>
              </w:rPr>
              <w:t>There may be a suggestion that Scotland</w:t>
            </w:r>
            <w:r w:rsidR="00055AC1">
              <w:rPr>
                <w:rFonts w:asciiTheme="majorHAnsi" w:hAnsiTheme="majorHAnsi"/>
                <w:sz w:val="28"/>
                <w:szCs w:val="28"/>
              </w:rPr>
              <w:t xml:space="preserve"> </w:t>
            </w:r>
            <w:r w:rsidR="00481E53">
              <w:rPr>
                <w:rFonts w:asciiTheme="majorHAnsi" w:hAnsiTheme="majorHAnsi"/>
                <w:sz w:val="28"/>
                <w:szCs w:val="28"/>
              </w:rPr>
              <w:t>split</w:t>
            </w:r>
            <w:r w:rsidR="00055AC1">
              <w:rPr>
                <w:rFonts w:asciiTheme="majorHAnsi" w:hAnsiTheme="majorHAnsi"/>
                <w:sz w:val="28"/>
                <w:szCs w:val="28"/>
              </w:rPr>
              <w:t>s</w:t>
            </w:r>
            <w:r w:rsidR="00481E53">
              <w:rPr>
                <w:rFonts w:asciiTheme="majorHAnsi" w:hAnsiTheme="majorHAnsi"/>
                <w:sz w:val="28"/>
                <w:szCs w:val="28"/>
              </w:rPr>
              <w:t xml:space="preserve"> from the GPDF. </w:t>
            </w:r>
          </w:p>
        </w:tc>
      </w:tr>
    </w:tbl>
    <w:p w14:paraId="3F97BF21" w14:textId="2E61F48F" w:rsidR="0041683B" w:rsidRDefault="0041683B"/>
    <w:p w14:paraId="4A7C1C71" w14:textId="77777777" w:rsidR="00055AC1" w:rsidRDefault="00055AC1"/>
    <w:tbl>
      <w:tblPr>
        <w:tblStyle w:val="TableGrid"/>
        <w:tblW w:w="0" w:type="auto"/>
        <w:tblLook w:val="04A0" w:firstRow="1" w:lastRow="0" w:firstColumn="1" w:lastColumn="0" w:noHBand="0" w:noVBand="1"/>
      </w:tblPr>
      <w:tblGrid>
        <w:gridCol w:w="2634"/>
        <w:gridCol w:w="11316"/>
      </w:tblGrid>
      <w:tr w:rsidR="0041683B" w14:paraId="3C16B0D5" w14:textId="77777777" w:rsidTr="00CE10AC">
        <w:tc>
          <w:tcPr>
            <w:tcW w:w="2634" w:type="dxa"/>
          </w:tcPr>
          <w:p w14:paraId="55CAEF54"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6" w:type="dxa"/>
          </w:tcPr>
          <w:p w14:paraId="654C52F0" w14:textId="4630DB59" w:rsidR="0041683B" w:rsidRPr="00021512" w:rsidRDefault="00021512" w:rsidP="00021512">
            <w:pPr>
              <w:pStyle w:val="ListParagraph"/>
              <w:numPr>
                <w:ilvl w:val="0"/>
                <w:numId w:val="7"/>
              </w:numPr>
              <w:jc w:val="both"/>
              <w:rPr>
                <w:rFonts w:asciiTheme="majorHAnsi" w:hAnsiTheme="majorHAnsi"/>
                <w:b/>
                <w:bCs/>
                <w:sz w:val="28"/>
                <w:szCs w:val="28"/>
              </w:rPr>
            </w:pPr>
            <w:r w:rsidRPr="00021512">
              <w:rPr>
                <w:rFonts w:asciiTheme="majorHAnsi" w:hAnsiTheme="majorHAnsi"/>
                <w:b/>
                <w:bCs/>
                <w:sz w:val="28"/>
                <w:szCs w:val="28"/>
              </w:rPr>
              <w:t>Non-Principal Issues</w:t>
            </w:r>
          </w:p>
        </w:tc>
      </w:tr>
      <w:tr w:rsidR="0041683B" w14:paraId="063FE5BF" w14:textId="77777777" w:rsidTr="00CE10AC">
        <w:tc>
          <w:tcPr>
            <w:tcW w:w="2634" w:type="dxa"/>
          </w:tcPr>
          <w:p w14:paraId="4D8AA795"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6" w:type="dxa"/>
          </w:tcPr>
          <w:p w14:paraId="5B4BCE8D" w14:textId="5086CEF0" w:rsidR="0041683B" w:rsidRDefault="00CE10AC" w:rsidP="00DB08A1">
            <w:pPr>
              <w:jc w:val="both"/>
              <w:rPr>
                <w:rFonts w:asciiTheme="majorHAnsi" w:hAnsiTheme="majorHAnsi"/>
                <w:sz w:val="28"/>
                <w:szCs w:val="28"/>
              </w:rPr>
            </w:pPr>
            <w:r>
              <w:rPr>
                <w:rFonts w:asciiTheme="majorHAnsi" w:hAnsiTheme="majorHAnsi"/>
                <w:sz w:val="28"/>
                <w:szCs w:val="28"/>
              </w:rPr>
              <w:t>None of note.</w:t>
            </w:r>
          </w:p>
        </w:tc>
      </w:tr>
    </w:tbl>
    <w:p w14:paraId="7EEFEFAE" w14:textId="150998BD" w:rsidR="0041683B" w:rsidRDefault="0041683B"/>
    <w:p w14:paraId="3FE50003" w14:textId="77777777" w:rsidR="00055AC1" w:rsidRDefault="00055AC1"/>
    <w:tbl>
      <w:tblPr>
        <w:tblStyle w:val="TableGrid"/>
        <w:tblW w:w="0" w:type="auto"/>
        <w:tblLook w:val="04A0" w:firstRow="1" w:lastRow="0" w:firstColumn="1" w:lastColumn="0" w:noHBand="0" w:noVBand="1"/>
      </w:tblPr>
      <w:tblGrid>
        <w:gridCol w:w="2635"/>
        <w:gridCol w:w="11315"/>
      </w:tblGrid>
      <w:tr w:rsidR="0041683B" w14:paraId="738C3619" w14:textId="77777777" w:rsidTr="00642AB2">
        <w:tc>
          <w:tcPr>
            <w:tcW w:w="2635" w:type="dxa"/>
          </w:tcPr>
          <w:p w14:paraId="14ED903D"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t>Agenda Item</w:t>
            </w:r>
          </w:p>
        </w:tc>
        <w:tc>
          <w:tcPr>
            <w:tcW w:w="11315" w:type="dxa"/>
          </w:tcPr>
          <w:p w14:paraId="78C33319" w14:textId="42216467" w:rsidR="0041683B" w:rsidRPr="00021512" w:rsidRDefault="00DF5BFF" w:rsidP="00021512">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Trainee Issues</w:t>
            </w:r>
          </w:p>
        </w:tc>
      </w:tr>
      <w:tr w:rsidR="0041683B" w14:paraId="2EE440FE" w14:textId="77777777" w:rsidTr="00642AB2">
        <w:tc>
          <w:tcPr>
            <w:tcW w:w="2635" w:type="dxa"/>
          </w:tcPr>
          <w:p w14:paraId="65044C33"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5" w:type="dxa"/>
          </w:tcPr>
          <w:p w14:paraId="70EC28C0" w14:textId="59E60CAC" w:rsidR="0041683B" w:rsidRDefault="0043725D" w:rsidP="00DB08A1">
            <w:pPr>
              <w:jc w:val="both"/>
              <w:rPr>
                <w:rFonts w:asciiTheme="majorHAnsi" w:hAnsiTheme="majorHAnsi"/>
                <w:sz w:val="28"/>
                <w:szCs w:val="28"/>
              </w:rPr>
            </w:pPr>
            <w:r w:rsidRPr="00E77C6E">
              <w:rPr>
                <w:rFonts w:asciiTheme="majorHAnsi" w:hAnsiTheme="majorHAnsi"/>
                <w:sz w:val="28"/>
                <w:szCs w:val="28"/>
              </w:rPr>
              <w:t xml:space="preserve">RCA is the main issue </w:t>
            </w:r>
            <w:r w:rsidR="00950D41" w:rsidRPr="00E77C6E">
              <w:rPr>
                <w:rFonts w:asciiTheme="majorHAnsi" w:hAnsiTheme="majorHAnsi"/>
                <w:sz w:val="28"/>
                <w:szCs w:val="28"/>
              </w:rPr>
              <w:t xml:space="preserve">at present </w:t>
            </w:r>
            <w:r w:rsidR="00055AC1">
              <w:rPr>
                <w:rFonts w:asciiTheme="majorHAnsi" w:hAnsiTheme="majorHAnsi"/>
                <w:sz w:val="28"/>
                <w:szCs w:val="28"/>
              </w:rPr>
              <w:t xml:space="preserve">especially for those aiming to </w:t>
            </w:r>
            <w:r w:rsidR="00CE10AC" w:rsidRPr="00E77C6E">
              <w:rPr>
                <w:rFonts w:asciiTheme="majorHAnsi" w:hAnsiTheme="majorHAnsi"/>
                <w:sz w:val="28"/>
                <w:szCs w:val="28"/>
              </w:rPr>
              <w:t>CC</w:t>
            </w:r>
            <w:r w:rsidR="00357F7D" w:rsidRPr="00E77C6E">
              <w:rPr>
                <w:rFonts w:asciiTheme="majorHAnsi" w:hAnsiTheme="majorHAnsi"/>
                <w:sz w:val="28"/>
                <w:szCs w:val="28"/>
              </w:rPr>
              <w:t>T</w:t>
            </w:r>
            <w:r w:rsidR="00CE10AC" w:rsidRPr="00E77C6E">
              <w:rPr>
                <w:rFonts w:asciiTheme="majorHAnsi" w:hAnsiTheme="majorHAnsi"/>
                <w:sz w:val="28"/>
                <w:szCs w:val="28"/>
              </w:rPr>
              <w:t xml:space="preserve"> </w:t>
            </w:r>
            <w:r w:rsidR="00055AC1">
              <w:rPr>
                <w:rFonts w:asciiTheme="majorHAnsi" w:hAnsiTheme="majorHAnsi"/>
                <w:sz w:val="28"/>
                <w:szCs w:val="28"/>
              </w:rPr>
              <w:t xml:space="preserve">at the </w:t>
            </w:r>
            <w:r w:rsidR="00CE10AC" w:rsidRPr="00E77C6E">
              <w:rPr>
                <w:rFonts w:asciiTheme="majorHAnsi" w:hAnsiTheme="majorHAnsi"/>
                <w:sz w:val="28"/>
                <w:szCs w:val="28"/>
              </w:rPr>
              <w:t xml:space="preserve">end </w:t>
            </w:r>
            <w:r w:rsidR="00055AC1">
              <w:rPr>
                <w:rFonts w:asciiTheme="majorHAnsi" w:hAnsiTheme="majorHAnsi"/>
                <w:sz w:val="28"/>
                <w:szCs w:val="28"/>
              </w:rPr>
              <w:t xml:space="preserve">of </w:t>
            </w:r>
            <w:r w:rsidR="00CE10AC" w:rsidRPr="00E77C6E">
              <w:rPr>
                <w:rFonts w:asciiTheme="majorHAnsi" w:hAnsiTheme="majorHAnsi"/>
                <w:sz w:val="28"/>
                <w:szCs w:val="28"/>
              </w:rPr>
              <w:t>Sept</w:t>
            </w:r>
            <w:r w:rsidR="00055AC1">
              <w:rPr>
                <w:rFonts w:asciiTheme="majorHAnsi" w:hAnsiTheme="majorHAnsi"/>
                <w:sz w:val="28"/>
                <w:szCs w:val="28"/>
              </w:rPr>
              <w:t>ember</w:t>
            </w:r>
            <w:r w:rsidR="00BC0AF0" w:rsidRPr="00E77C6E">
              <w:rPr>
                <w:rFonts w:asciiTheme="majorHAnsi" w:hAnsiTheme="majorHAnsi"/>
                <w:sz w:val="28"/>
                <w:szCs w:val="28"/>
              </w:rPr>
              <w:t>. Th</w:t>
            </w:r>
            <w:r w:rsidR="00055AC1">
              <w:rPr>
                <w:rFonts w:asciiTheme="majorHAnsi" w:hAnsiTheme="majorHAnsi"/>
                <w:sz w:val="28"/>
                <w:szCs w:val="28"/>
              </w:rPr>
              <w:t xml:space="preserve">e college has informed this cohort of GPSTs that they </w:t>
            </w:r>
            <w:r w:rsidR="00E77C6E" w:rsidRPr="00E77C6E">
              <w:rPr>
                <w:rFonts w:asciiTheme="majorHAnsi" w:hAnsiTheme="majorHAnsi"/>
                <w:sz w:val="28"/>
                <w:szCs w:val="28"/>
              </w:rPr>
              <w:t>can’t</w:t>
            </w:r>
            <w:r w:rsidR="00BC0AF0" w:rsidRPr="00E77C6E">
              <w:rPr>
                <w:rFonts w:asciiTheme="majorHAnsi" w:hAnsiTheme="majorHAnsi"/>
                <w:sz w:val="28"/>
                <w:szCs w:val="28"/>
              </w:rPr>
              <w:t xml:space="preserve"> do the</w:t>
            </w:r>
            <w:r w:rsidR="00CE10AC" w:rsidRPr="00E77C6E">
              <w:rPr>
                <w:rFonts w:asciiTheme="majorHAnsi" w:hAnsiTheme="majorHAnsi"/>
                <w:sz w:val="28"/>
                <w:szCs w:val="28"/>
              </w:rPr>
              <w:t xml:space="preserve"> </w:t>
            </w:r>
            <w:r w:rsidR="00C90B83" w:rsidRPr="00E77C6E">
              <w:rPr>
                <w:rFonts w:asciiTheme="majorHAnsi" w:hAnsiTheme="majorHAnsi"/>
                <w:sz w:val="28"/>
                <w:szCs w:val="28"/>
              </w:rPr>
              <w:t>CSA</w:t>
            </w:r>
            <w:r w:rsidR="00CE10AC" w:rsidRPr="00E77C6E">
              <w:rPr>
                <w:rFonts w:asciiTheme="majorHAnsi" w:hAnsiTheme="majorHAnsi"/>
                <w:sz w:val="28"/>
                <w:szCs w:val="28"/>
              </w:rPr>
              <w:t xml:space="preserve"> in April. This </w:t>
            </w:r>
            <w:r w:rsidR="00055AC1">
              <w:rPr>
                <w:rFonts w:asciiTheme="majorHAnsi" w:hAnsiTheme="majorHAnsi"/>
                <w:sz w:val="28"/>
                <w:szCs w:val="28"/>
              </w:rPr>
              <w:t xml:space="preserve">could </w:t>
            </w:r>
            <w:r w:rsidR="00CE10AC" w:rsidRPr="00E77C6E">
              <w:rPr>
                <w:rFonts w:asciiTheme="majorHAnsi" w:hAnsiTheme="majorHAnsi"/>
                <w:sz w:val="28"/>
                <w:szCs w:val="28"/>
              </w:rPr>
              <w:t xml:space="preserve">then </w:t>
            </w:r>
            <w:proofErr w:type="gramStart"/>
            <w:r w:rsidR="00CE10AC" w:rsidRPr="00E77C6E">
              <w:rPr>
                <w:rFonts w:asciiTheme="majorHAnsi" w:hAnsiTheme="majorHAnsi"/>
                <w:sz w:val="28"/>
                <w:szCs w:val="28"/>
              </w:rPr>
              <w:t>delays</w:t>
            </w:r>
            <w:proofErr w:type="gramEnd"/>
            <w:r w:rsidR="00CE10AC" w:rsidRPr="00E77C6E">
              <w:rPr>
                <w:rFonts w:asciiTheme="majorHAnsi" w:hAnsiTheme="majorHAnsi"/>
                <w:sz w:val="28"/>
                <w:szCs w:val="28"/>
              </w:rPr>
              <w:t xml:space="preserve"> CCT. There has been a statement </w:t>
            </w:r>
            <w:r w:rsidR="00227F9A" w:rsidRPr="00E77C6E">
              <w:rPr>
                <w:rFonts w:asciiTheme="majorHAnsi" w:hAnsiTheme="majorHAnsi"/>
                <w:sz w:val="28"/>
                <w:szCs w:val="28"/>
              </w:rPr>
              <w:t xml:space="preserve">released </w:t>
            </w:r>
            <w:r w:rsidR="00055AC1">
              <w:rPr>
                <w:rFonts w:asciiTheme="majorHAnsi" w:hAnsiTheme="majorHAnsi"/>
                <w:sz w:val="28"/>
                <w:szCs w:val="28"/>
              </w:rPr>
              <w:t xml:space="preserve">by the RCGP </w:t>
            </w:r>
            <w:r w:rsidR="00227F9A" w:rsidRPr="00E77C6E">
              <w:rPr>
                <w:rFonts w:asciiTheme="majorHAnsi" w:hAnsiTheme="majorHAnsi"/>
                <w:sz w:val="28"/>
                <w:szCs w:val="28"/>
              </w:rPr>
              <w:t>tonight which seems to backtrack</w:t>
            </w:r>
            <w:r w:rsidR="00055AC1">
              <w:rPr>
                <w:rFonts w:asciiTheme="majorHAnsi" w:hAnsiTheme="majorHAnsi"/>
                <w:sz w:val="28"/>
                <w:szCs w:val="28"/>
              </w:rPr>
              <w:t xml:space="preserve"> from this position</w:t>
            </w:r>
            <w:r w:rsidR="00227F9A" w:rsidRPr="00E77C6E">
              <w:rPr>
                <w:rFonts w:asciiTheme="majorHAnsi" w:hAnsiTheme="majorHAnsi"/>
                <w:sz w:val="28"/>
                <w:szCs w:val="28"/>
              </w:rPr>
              <w:t xml:space="preserve">. </w:t>
            </w:r>
            <w:r w:rsidR="00055AC1">
              <w:rPr>
                <w:rFonts w:asciiTheme="majorHAnsi" w:hAnsiTheme="majorHAnsi"/>
                <w:sz w:val="28"/>
                <w:szCs w:val="28"/>
              </w:rPr>
              <w:t>This</w:t>
            </w:r>
            <w:r w:rsidR="00227F9A" w:rsidRPr="00E77C6E">
              <w:rPr>
                <w:rFonts w:asciiTheme="majorHAnsi" w:hAnsiTheme="majorHAnsi"/>
                <w:sz w:val="28"/>
                <w:szCs w:val="28"/>
              </w:rPr>
              <w:t xml:space="preserve"> has caused a lot of up</w:t>
            </w:r>
            <w:r w:rsidR="00BC318A" w:rsidRPr="00E77C6E">
              <w:rPr>
                <w:rFonts w:asciiTheme="majorHAnsi" w:hAnsiTheme="majorHAnsi"/>
                <w:sz w:val="28"/>
                <w:szCs w:val="28"/>
              </w:rPr>
              <w:t>s</w:t>
            </w:r>
            <w:r w:rsidR="00227F9A" w:rsidRPr="00E77C6E">
              <w:rPr>
                <w:rFonts w:asciiTheme="majorHAnsi" w:hAnsiTheme="majorHAnsi"/>
                <w:sz w:val="28"/>
                <w:szCs w:val="28"/>
              </w:rPr>
              <w:t xml:space="preserve">et and anxiety </w:t>
            </w:r>
            <w:r w:rsidR="00055AC1">
              <w:rPr>
                <w:rFonts w:asciiTheme="majorHAnsi" w:hAnsiTheme="majorHAnsi"/>
                <w:sz w:val="28"/>
                <w:szCs w:val="28"/>
              </w:rPr>
              <w:t xml:space="preserve">amongst GPSTs </w:t>
            </w:r>
            <w:r w:rsidR="00227F9A" w:rsidRPr="00E77C6E">
              <w:rPr>
                <w:rFonts w:asciiTheme="majorHAnsi" w:hAnsiTheme="majorHAnsi"/>
                <w:sz w:val="28"/>
                <w:szCs w:val="28"/>
              </w:rPr>
              <w:t>nationally.</w:t>
            </w:r>
            <w:r w:rsidR="00227F9A">
              <w:rPr>
                <w:rFonts w:asciiTheme="majorHAnsi" w:hAnsiTheme="majorHAnsi"/>
                <w:sz w:val="28"/>
                <w:szCs w:val="28"/>
              </w:rPr>
              <w:t xml:space="preserve"> </w:t>
            </w:r>
          </w:p>
        </w:tc>
      </w:tr>
    </w:tbl>
    <w:p w14:paraId="2C35543E" w14:textId="049930FA" w:rsidR="0041683B" w:rsidRDefault="0041683B"/>
    <w:p w14:paraId="0D8FA578" w14:textId="77777777" w:rsidR="00055AC1" w:rsidRDefault="00055AC1"/>
    <w:p w14:paraId="48BEB942" w14:textId="77777777" w:rsidR="00055AC1" w:rsidRDefault="00055AC1"/>
    <w:p w14:paraId="4527753A" w14:textId="77777777" w:rsidR="00055AC1" w:rsidRDefault="00055AC1"/>
    <w:p w14:paraId="5EBAC5B8" w14:textId="77777777" w:rsidR="00055AC1" w:rsidRDefault="00055AC1"/>
    <w:tbl>
      <w:tblPr>
        <w:tblStyle w:val="TableGrid"/>
        <w:tblW w:w="0" w:type="auto"/>
        <w:tblLook w:val="04A0" w:firstRow="1" w:lastRow="0" w:firstColumn="1" w:lastColumn="0" w:noHBand="0" w:noVBand="1"/>
      </w:tblPr>
      <w:tblGrid>
        <w:gridCol w:w="2635"/>
        <w:gridCol w:w="11315"/>
      </w:tblGrid>
      <w:tr w:rsidR="0041683B" w14:paraId="7B7AC894" w14:textId="77777777" w:rsidTr="00CE2E14">
        <w:tc>
          <w:tcPr>
            <w:tcW w:w="2635" w:type="dxa"/>
          </w:tcPr>
          <w:p w14:paraId="74AB771D" w14:textId="77777777" w:rsidR="0041683B" w:rsidRPr="00182F49" w:rsidRDefault="0041683B" w:rsidP="00DB08A1">
            <w:pPr>
              <w:jc w:val="both"/>
              <w:rPr>
                <w:rFonts w:asciiTheme="majorHAnsi" w:hAnsiTheme="majorHAnsi"/>
                <w:b/>
                <w:sz w:val="28"/>
                <w:szCs w:val="28"/>
              </w:rPr>
            </w:pPr>
            <w:r w:rsidRPr="00182F49">
              <w:rPr>
                <w:rFonts w:asciiTheme="majorHAnsi" w:hAnsiTheme="majorHAnsi"/>
                <w:b/>
                <w:sz w:val="28"/>
                <w:szCs w:val="28"/>
              </w:rPr>
              <w:lastRenderedPageBreak/>
              <w:t>Agenda Item</w:t>
            </w:r>
          </w:p>
        </w:tc>
        <w:tc>
          <w:tcPr>
            <w:tcW w:w="11315" w:type="dxa"/>
          </w:tcPr>
          <w:p w14:paraId="710582E0" w14:textId="50D8A35D" w:rsidR="0041683B" w:rsidRPr="00DF5BFF" w:rsidRDefault="00DF5BFF" w:rsidP="00DF5BFF">
            <w:pPr>
              <w:pStyle w:val="ListParagraph"/>
              <w:numPr>
                <w:ilvl w:val="0"/>
                <w:numId w:val="7"/>
              </w:numPr>
              <w:jc w:val="both"/>
              <w:rPr>
                <w:rFonts w:asciiTheme="majorHAnsi" w:hAnsiTheme="majorHAnsi"/>
                <w:b/>
                <w:bCs/>
                <w:sz w:val="28"/>
                <w:szCs w:val="28"/>
              </w:rPr>
            </w:pPr>
            <w:r>
              <w:rPr>
                <w:rFonts w:asciiTheme="majorHAnsi" w:hAnsiTheme="majorHAnsi"/>
                <w:b/>
                <w:bCs/>
                <w:sz w:val="28"/>
                <w:szCs w:val="28"/>
              </w:rPr>
              <w:t>AOCB</w:t>
            </w:r>
          </w:p>
        </w:tc>
      </w:tr>
      <w:tr w:rsidR="0041683B" w14:paraId="53F79724" w14:textId="77777777" w:rsidTr="00CE2E14">
        <w:tc>
          <w:tcPr>
            <w:tcW w:w="2635" w:type="dxa"/>
          </w:tcPr>
          <w:p w14:paraId="306DC3B0" w14:textId="77777777" w:rsidR="0041683B" w:rsidRPr="00182F49" w:rsidRDefault="0041683B" w:rsidP="00DB08A1">
            <w:pPr>
              <w:jc w:val="both"/>
              <w:rPr>
                <w:rFonts w:asciiTheme="majorHAnsi" w:hAnsiTheme="majorHAnsi"/>
                <w:b/>
                <w:color w:val="0000FF"/>
                <w:sz w:val="28"/>
                <w:szCs w:val="28"/>
              </w:rPr>
            </w:pPr>
            <w:r w:rsidRPr="00182F49">
              <w:rPr>
                <w:rFonts w:asciiTheme="majorHAnsi" w:hAnsiTheme="majorHAnsi"/>
                <w:b/>
                <w:color w:val="0000FF"/>
                <w:sz w:val="28"/>
                <w:szCs w:val="28"/>
              </w:rPr>
              <w:t>Discussion</w:t>
            </w:r>
          </w:p>
        </w:tc>
        <w:tc>
          <w:tcPr>
            <w:tcW w:w="11315" w:type="dxa"/>
          </w:tcPr>
          <w:p w14:paraId="7DF8FC64" w14:textId="06E25EA9" w:rsidR="0041683B" w:rsidRDefault="00C4470C" w:rsidP="00DB08A1">
            <w:pPr>
              <w:jc w:val="both"/>
              <w:rPr>
                <w:rFonts w:asciiTheme="majorHAnsi" w:hAnsiTheme="majorHAnsi"/>
                <w:sz w:val="28"/>
                <w:szCs w:val="28"/>
              </w:rPr>
            </w:pPr>
            <w:r>
              <w:rPr>
                <w:rFonts w:asciiTheme="majorHAnsi" w:hAnsiTheme="majorHAnsi"/>
                <w:sz w:val="28"/>
                <w:szCs w:val="28"/>
              </w:rPr>
              <w:t xml:space="preserve">AY </w:t>
            </w:r>
            <w:r w:rsidR="00055AC1">
              <w:rPr>
                <w:rFonts w:asciiTheme="majorHAnsi" w:hAnsiTheme="majorHAnsi"/>
                <w:sz w:val="28"/>
                <w:szCs w:val="28"/>
              </w:rPr>
              <w:t xml:space="preserve">re </w:t>
            </w:r>
            <w:r>
              <w:rPr>
                <w:rFonts w:asciiTheme="majorHAnsi" w:hAnsiTheme="majorHAnsi"/>
                <w:sz w:val="28"/>
                <w:szCs w:val="28"/>
              </w:rPr>
              <w:t xml:space="preserve">Respiratory </w:t>
            </w:r>
            <w:r w:rsidR="00055AC1">
              <w:rPr>
                <w:rFonts w:asciiTheme="majorHAnsi" w:hAnsiTheme="majorHAnsi"/>
                <w:sz w:val="28"/>
                <w:szCs w:val="28"/>
              </w:rPr>
              <w:t>Medicine</w:t>
            </w:r>
            <w:r w:rsidR="00D01611">
              <w:rPr>
                <w:rFonts w:asciiTheme="majorHAnsi" w:hAnsiTheme="majorHAnsi"/>
                <w:sz w:val="28"/>
                <w:szCs w:val="28"/>
              </w:rPr>
              <w:t xml:space="preserve"> – GPs have received letters referring </w:t>
            </w:r>
            <w:r w:rsidR="00055AC1">
              <w:rPr>
                <w:rFonts w:asciiTheme="majorHAnsi" w:hAnsiTheme="majorHAnsi"/>
                <w:sz w:val="28"/>
                <w:szCs w:val="28"/>
              </w:rPr>
              <w:t xml:space="preserve">patients </w:t>
            </w:r>
            <w:r w:rsidR="00D01611">
              <w:rPr>
                <w:rFonts w:asciiTheme="majorHAnsi" w:hAnsiTheme="majorHAnsi"/>
                <w:sz w:val="28"/>
                <w:szCs w:val="28"/>
              </w:rPr>
              <w:t xml:space="preserve">back when </w:t>
            </w:r>
            <w:r w:rsidR="00055AC1">
              <w:rPr>
                <w:rFonts w:asciiTheme="majorHAnsi" w:hAnsiTheme="majorHAnsi"/>
                <w:sz w:val="28"/>
                <w:szCs w:val="28"/>
              </w:rPr>
              <w:t>the department has been unable</w:t>
            </w:r>
            <w:r w:rsidR="00D01611">
              <w:rPr>
                <w:rFonts w:asciiTheme="majorHAnsi" w:hAnsiTheme="majorHAnsi"/>
                <w:sz w:val="28"/>
                <w:szCs w:val="28"/>
              </w:rPr>
              <w:t xml:space="preserve"> to </w:t>
            </w:r>
            <w:proofErr w:type="gramStart"/>
            <w:r w:rsidR="00D01611">
              <w:rPr>
                <w:rFonts w:asciiTheme="majorHAnsi" w:hAnsiTheme="majorHAnsi"/>
                <w:sz w:val="28"/>
                <w:szCs w:val="28"/>
              </w:rPr>
              <w:t>make contact with</w:t>
            </w:r>
            <w:proofErr w:type="gramEnd"/>
            <w:r w:rsidR="00D01611">
              <w:rPr>
                <w:rFonts w:asciiTheme="majorHAnsi" w:hAnsiTheme="majorHAnsi"/>
                <w:sz w:val="28"/>
                <w:szCs w:val="28"/>
              </w:rPr>
              <w:t xml:space="preserve"> patient</w:t>
            </w:r>
            <w:r w:rsidR="00055AC1">
              <w:rPr>
                <w:rFonts w:asciiTheme="majorHAnsi" w:hAnsiTheme="majorHAnsi"/>
                <w:sz w:val="28"/>
                <w:szCs w:val="28"/>
              </w:rPr>
              <w:t xml:space="preserve">s </w:t>
            </w:r>
            <w:r w:rsidR="00D01611">
              <w:rPr>
                <w:rFonts w:asciiTheme="majorHAnsi" w:hAnsiTheme="majorHAnsi"/>
                <w:sz w:val="28"/>
                <w:szCs w:val="28"/>
              </w:rPr>
              <w:t xml:space="preserve">after two attempts. </w:t>
            </w:r>
          </w:p>
        </w:tc>
      </w:tr>
      <w:tr w:rsidR="0041683B" w14:paraId="1E30C189" w14:textId="77777777" w:rsidTr="00CE2E14">
        <w:tc>
          <w:tcPr>
            <w:tcW w:w="2635" w:type="dxa"/>
          </w:tcPr>
          <w:p w14:paraId="6D762B16" w14:textId="77777777" w:rsidR="0041683B" w:rsidRPr="00182F49" w:rsidRDefault="0041683B" w:rsidP="00DB08A1">
            <w:pPr>
              <w:jc w:val="both"/>
              <w:rPr>
                <w:rFonts w:asciiTheme="majorHAnsi" w:hAnsiTheme="majorHAnsi"/>
                <w:b/>
                <w:color w:val="FF0000"/>
                <w:sz w:val="28"/>
                <w:szCs w:val="28"/>
              </w:rPr>
            </w:pPr>
            <w:r w:rsidRPr="00182F49">
              <w:rPr>
                <w:rFonts w:asciiTheme="majorHAnsi" w:hAnsiTheme="majorHAnsi"/>
                <w:b/>
                <w:color w:val="FF0000"/>
                <w:sz w:val="28"/>
                <w:szCs w:val="28"/>
              </w:rPr>
              <w:t>Action</w:t>
            </w:r>
          </w:p>
        </w:tc>
        <w:tc>
          <w:tcPr>
            <w:tcW w:w="11315" w:type="dxa"/>
          </w:tcPr>
          <w:p w14:paraId="695FE067" w14:textId="4D86A659" w:rsidR="0041683B" w:rsidRDefault="00F4770C" w:rsidP="00DB08A1">
            <w:pPr>
              <w:jc w:val="both"/>
              <w:rPr>
                <w:rFonts w:asciiTheme="majorHAnsi" w:hAnsiTheme="majorHAnsi"/>
                <w:sz w:val="28"/>
                <w:szCs w:val="28"/>
              </w:rPr>
            </w:pPr>
            <w:r>
              <w:rPr>
                <w:rFonts w:asciiTheme="majorHAnsi" w:hAnsiTheme="majorHAnsi"/>
                <w:sz w:val="28"/>
                <w:szCs w:val="28"/>
              </w:rPr>
              <w:t xml:space="preserve">AY to email </w:t>
            </w:r>
            <w:proofErr w:type="spellStart"/>
            <w:r>
              <w:rPr>
                <w:rFonts w:asciiTheme="majorHAnsi" w:hAnsiTheme="majorHAnsi"/>
                <w:sz w:val="28"/>
                <w:szCs w:val="28"/>
              </w:rPr>
              <w:t>RMt</w:t>
            </w:r>
            <w:proofErr w:type="spellEnd"/>
            <w:r>
              <w:rPr>
                <w:rFonts w:asciiTheme="majorHAnsi" w:hAnsiTheme="majorHAnsi"/>
                <w:sz w:val="28"/>
                <w:szCs w:val="28"/>
              </w:rPr>
              <w:t xml:space="preserve"> who will raise at CIG</w:t>
            </w:r>
          </w:p>
        </w:tc>
      </w:tr>
    </w:tbl>
    <w:p w14:paraId="03F8A3AB" w14:textId="77777777" w:rsidR="0041683B" w:rsidRDefault="0041683B"/>
    <w:p w14:paraId="124766A0" w14:textId="77777777" w:rsidR="00CC7DC5" w:rsidRDefault="00CC7DC5" w:rsidP="00BA51F1">
      <w:pPr>
        <w:rPr>
          <w:rFonts w:asciiTheme="majorHAnsi" w:hAnsiTheme="majorHAnsi"/>
          <w:sz w:val="28"/>
          <w:szCs w:val="28"/>
        </w:rPr>
      </w:pPr>
    </w:p>
    <w:p w14:paraId="47C3DD6C" w14:textId="2A628CC0" w:rsidR="00BA51F1" w:rsidRDefault="007556DC" w:rsidP="00BA51F1">
      <w:pPr>
        <w:rPr>
          <w:rFonts w:asciiTheme="majorHAnsi" w:hAnsiTheme="majorHAnsi"/>
          <w:sz w:val="28"/>
          <w:szCs w:val="28"/>
        </w:rPr>
      </w:pPr>
      <w:r>
        <w:rPr>
          <w:rFonts w:asciiTheme="majorHAnsi" w:hAnsiTheme="majorHAnsi"/>
          <w:sz w:val="28"/>
          <w:szCs w:val="28"/>
        </w:rPr>
        <w:t xml:space="preserve">Meeting Ended – </w:t>
      </w:r>
      <w:r w:rsidR="00941B69">
        <w:rPr>
          <w:rFonts w:asciiTheme="majorHAnsi" w:hAnsiTheme="majorHAnsi"/>
          <w:sz w:val="28"/>
          <w:szCs w:val="28"/>
        </w:rPr>
        <w:t>9.57</w:t>
      </w:r>
      <w:r w:rsidR="00BA51F1" w:rsidRPr="009E6926">
        <w:rPr>
          <w:rFonts w:asciiTheme="majorHAnsi" w:hAnsiTheme="majorHAnsi"/>
          <w:sz w:val="28"/>
          <w:szCs w:val="28"/>
        </w:rPr>
        <w:t>pm</w:t>
      </w:r>
      <w:r w:rsidR="00BA51F1">
        <w:rPr>
          <w:rFonts w:asciiTheme="majorHAnsi" w:hAnsiTheme="majorHAnsi"/>
          <w:sz w:val="28"/>
          <w:szCs w:val="28"/>
        </w:rPr>
        <w:t xml:space="preserve"> </w:t>
      </w:r>
    </w:p>
    <w:p w14:paraId="4012500D" w14:textId="77777777" w:rsidR="00BA51F1" w:rsidRDefault="00BA51F1" w:rsidP="00BA51F1">
      <w:pPr>
        <w:rPr>
          <w:rFonts w:asciiTheme="majorHAnsi" w:hAnsiTheme="majorHAnsi"/>
          <w:sz w:val="28"/>
          <w:szCs w:val="28"/>
        </w:rPr>
      </w:pPr>
    </w:p>
    <w:p w14:paraId="1284E000" w14:textId="77777777" w:rsidR="00CC7DC5" w:rsidRDefault="00CC7DC5" w:rsidP="00BA51F1">
      <w:pPr>
        <w:rPr>
          <w:rFonts w:asciiTheme="majorHAnsi" w:hAnsiTheme="majorHAnsi"/>
          <w:b/>
          <w:sz w:val="28"/>
          <w:szCs w:val="28"/>
          <w:u w:val="single"/>
        </w:rPr>
      </w:pPr>
    </w:p>
    <w:p w14:paraId="1995E388" w14:textId="5838B502" w:rsidR="00BA51F1" w:rsidRPr="00E33999" w:rsidRDefault="00BA51F1" w:rsidP="00BA51F1">
      <w:pPr>
        <w:rPr>
          <w:rFonts w:asciiTheme="majorHAnsi" w:hAnsiTheme="majorHAnsi"/>
          <w:b/>
          <w:sz w:val="28"/>
          <w:szCs w:val="28"/>
          <w:u w:val="single"/>
        </w:rPr>
      </w:pPr>
      <w:r w:rsidRPr="00E33999">
        <w:rPr>
          <w:rFonts w:asciiTheme="majorHAnsi" w:hAnsiTheme="majorHAnsi"/>
          <w:b/>
          <w:sz w:val="28"/>
          <w:szCs w:val="28"/>
          <w:u w:val="single"/>
        </w:rPr>
        <w:t>Date of Next Meeting</w:t>
      </w:r>
    </w:p>
    <w:p w14:paraId="2646A5F5" w14:textId="4CF1DDDC" w:rsidR="00BA51F1" w:rsidRDefault="00BA51F1" w:rsidP="00BA51F1">
      <w:pPr>
        <w:jc w:val="both"/>
        <w:rPr>
          <w:rFonts w:asciiTheme="majorHAnsi" w:hAnsiTheme="majorHAnsi"/>
          <w:i/>
          <w:sz w:val="28"/>
          <w:szCs w:val="28"/>
        </w:rPr>
      </w:pPr>
      <w:r w:rsidRPr="00984F8B">
        <w:rPr>
          <w:rFonts w:asciiTheme="majorHAnsi" w:hAnsiTheme="majorHAnsi"/>
          <w:i/>
          <w:sz w:val="28"/>
          <w:szCs w:val="28"/>
        </w:rPr>
        <w:t>GP Sub</w:t>
      </w:r>
      <w:r w:rsidRPr="00984F8B">
        <w:rPr>
          <w:rFonts w:asciiTheme="majorHAnsi" w:hAnsiTheme="majorHAnsi"/>
          <w:i/>
          <w:sz w:val="28"/>
          <w:szCs w:val="28"/>
        </w:rPr>
        <w:tab/>
      </w:r>
      <w:r>
        <w:rPr>
          <w:rFonts w:asciiTheme="majorHAnsi" w:hAnsiTheme="majorHAnsi"/>
          <w:i/>
          <w:sz w:val="28"/>
          <w:szCs w:val="28"/>
        </w:rPr>
        <w:t xml:space="preserve">Monday </w:t>
      </w:r>
      <w:r w:rsidR="002160E6">
        <w:rPr>
          <w:rFonts w:asciiTheme="majorHAnsi" w:hAnsiTheme="majorHAnsi"/>
          <w:i/>
          <w:sz w:val="28"/>
          <w:szCs w:val="28"/>
        </w:rPr>
        <w:t>20</w:t>
      </w:r>
      <w:r w:rsidR="00616C47">
        <w:rPr>
          <w:rFonts w:asciiTheme="majorHAnsi" w:hAnsiTheme="majorHAnsi"/>
          <w:i/>
          <w:sz w:val="28"/>
          <w:szCs w:val="28"/>
          <w:vertAlign w:val="superscript"/>
        </w:rPr>
        <w:t xml:space="preserve">th </w:t>
      </w:r>
      <w:r w:rsidR="00616C47">
        <w:rPr>
          <w:rFonts w:asciiTheme="majorHAnsi" w:hAnsiTheme="majorHAnsi"/>
          <w:i/>
          <w:sz w:val="28"/>
          <w:szCs w:val="28"/>
        </w:rPr>
        <w:t>March</w:t>
      </w:r>
      <w:r>
        <w:rPr>
          <w:rFonts w:asciiTheme="majorHAnsi" w:hAnsiTheme="majorHAnsi"/>
          <w:i/>
          <w:sz w:val="28"/>
          <w:szCs w:val="28"/>
        </w:rPr>
        <w:t xml:space="preserve"> 2023</w:t>
      </w:r>
    </w:p>
    <w:p w14:paraId="7F5981C4" w14:textId="3C890D13" w:rsidR="00BA51F1" w:rsidRDefault="00BA51F1" w:rsidP="00BA51F1">
      <w:pPr>
        <w:jc w:val="both"/>
        <w:rPr>
          <w:rFonts w:asciiTheme="majorHAnsi" w:hAnsiTheme="majorHAnsi"/>
          <w:i/>
          <w:sz w:val="28"/>
          <w:szCs w:val="28"/>
        </w:rPr>
      </w:pPr>
      <w:r w:rsidRPr="00984F8B">
        <w:rPr>
          <w:rFonts w:asciiTheme="majorHAnsi" w:hAnsiTheme="majorHAnsi"/>
          <w:i/>
          <w:sz w:val="28"/>
          <w:szCs w:val="28"/>
        </w:rPr>
        <w:t>AMC</w:t>
      </w:r>
      <w:r w:rsidRPr="00984F8B">
        <w:rPr>
          <w:rFonts w:asciiTheme="majorHAnsi" w:hAnsiTheme="majorHAnsi"/>
          <w:i/>
          <w:sz w:val="28"/>
          <w:szCs w:val="28"/>
        </w:rPr>
        <w:tab/>
      </w:r>
      <w:r w:rsidRPr="00984F8B">
        <w:rPr>
          <w:rFonts w:asciiTheme="majorHAnsi" w:hAnsiTheme="majorHAnsi"/>
          <w:i/>
          <w:sz w:val="28"/>
          <w:szCs w:val="28"/>
        </w:rPr>
        <w:tab/>
      </w:r>
      <w:r>
        <w:rPr>
          <w:rFonts w:asciiTheme="majorHAnsi" w:hAnsiTheme="majorHAnsi"/>
          <w:i/>
          <w:sz w:val="28"/>
          <w:szCs w:val="28"/>
        </w:rPr>
        <w:t>Monday 2</w:t>
      </w:r>
      <w:r w:rsidR="00616C47">
        <w:rPr>
          <w:rFonts w:asciiTheme="majorHAnsi" w:hAnsiTheme="majorHAnsi"/>
          <w:i/>
          <w:sz w:val="28"/>
          <w:szCs w:val="28"/>
        </w:rPr>
        <w:t>4</w:t>
      </w:r>
      <w:r w:rsidRPr="00BA51F1">
        <w:rPr>
          <w:rFonts w:asciiTheme="majorHAnsi" w:hAnsiTheme="majorHAnsi"/>
          <w:i/>
          <w:sz w:val="28"/>
          <w:szCs w:val="28"/>
          <w:vertAlign w:val="superscript"/>
        </w:rPr>
        <w:t>th</w:t>
      </w:r>
      <w:r>
        <w:rPr>
          <w:rFonts w:asciiTheme="majorHAnsi" w:hAnsiTheme="majorHAnsi"/>
          <w:i/>
          <w:sz w:val="28"/>
          <w:szCs w:val="28"/>
        </w:rPr>
        <w:t xml:space="preserve"> </w:t>
      </w:r>
      <w:r w:rsidR="00616C47">
        <w:rPr>
          <w:rFonts w:asciiTheme="majorHAnsi" w:hAnsiTheme="majorHAnsi"/>
          <w:i/>
          <w:sz w:val="28"/>
          <w:szCs w:val="28"/>
        </w:rPr>
        <w:t>April</w:t>
      </w:r>
      <w:r>
        <w:rPr>
          <w:rFonts w:asciiTheme="majorHAnsi" w:hAnsiTheme="majorHAnsi"/>
          <w:i/>
          <w:sz w:val="28"/>
          <w:szCs w:val="28"/>
        </w:rPr>
        <w:t xml:space="preserve"> 2023 </w:t>
      </w:r>
    </w:p>
    <w:p w14:paraId="27D42D46" w14:textId="5DEB72F8" w:rsidR="00BA51F1" w:rsidRPr="009F5069" w:rsidRDefault="00BA51F1" w:rsidP="009F5069">
      <w:pPr>
        <w:jc w:val="both"/>
        <w:rPr>
          <w:rFonts w:asciiTheme="majorHAnsi" w:hAnsiTheme="majorHAnsi"/>
          <w:sz w:val="28"/>
          <w:szCs w:val="28"/>
        </w:rPr>
      </w:pPr>
      <w:r w:rsidRPr="00EF2175">
        <w:rPr>
          <w:rFonts w:asciiTheme="majorHAnsi" w:hAnsiTheme="majorHAnsi"/>
          <w:sz w:val="28"/>
          <w:szCs w:val="28"/>
        </w:rPr>
        <w:t>LMC</w:t>
      </w:r>
      <w:r w:rsidR="00616C47">
        <w:rPr>
          <w:rFonts w:asciiTheme="majorHAnsi" w:hAnsiTheme="majorHAnsi"/>
          <w:sz w:val="28"/>
          <w:szCs w:val="28"/>
        </w:rPr>
        <w:t xml:space="preserve"> AGM</w:t>
      </w:r>
      <w:r w:rsidRPr="00EF2175">
        <w:rPr>
          <w:rFonts w:asciiTheme="majorHAnsi" w:hAnsiTheme="majorHAnsi"/>
          <w:sz w:val="28"/>
          <w:szCs w:val="28"/>
        </w:rPr>
        <w:t xml:space="preserve"> </w:t>
      </w:r>
      <w:r w:rsidRPr="00EF2175">
        <w:rPr>
          <w:rFonts w:asciiTheme="majorHAnsi" w:hAnsiTheme="majorHAnsi"/>
          <w:sz w:val="28"/>
          <w:szCs w:val="28"/>
        </w:rPr>
        <w:tab/>
      </w:r>
      <w:r w:rsidR="002F01CB">
        <w:rPr>
          <w:rFonts w:asciiTheme="majorHAnsi" w:hAnsiTheme="majorHAnsi"/>
          <w:sz w:val="28"/>
          <w:szCs w:val="28"/>
        </w:rPr>
        <w:t>Friday 26</w:t>
      </w:r>
      <w:r w:rsidRPr="00EF2175">
        <w:rPr>
          <w:rFonts w:asciiTheme="majorHAnsi" w:hAnsiTheme="majorHAnsi"/>
          <w:sz w:val="28"/>
          <w:szCs w:val="28"/>
          <w:vertAlign w:val="superscript"/>
        </w:rPr>
        <w:t>th</w:t>
      </w:r>
      <w:r w:rsidRPr="00EF2175">
        <w:rPr>
          <w:rFonts w:asciiTheme="majorHAnsi" w:hAnsiTheme="majorHAnsi"/>
          <w:sz w:val="28"/>
          <w:szCs w:val="28"/>
        </w:rPr>
        <w:t xml:space="preserve"> M</w:t>
      </w:r>
      <w:r w:rsidR="002F01CB">
        <w:rPr>
          <w:rFonts w:asciiTheme="majorHAnsi" w:hAnsiTheme="majorHAnsi"/>
          <w:sz w:val="28"/>
          <w:szCs w:val="28"/>
        </w:rPr>
        <w:t>ay</w:t>
      </w:r>
      <w:r w:rsidRPr="00EF2175">
        <w:rPr>
          <w:rFonts w:asciiTheme="majorHAnsi" w:hAnsiTheme="majorHAnsi"/>
          <w:sz w:val="28"/>
          <w:szCs w:val="28"/>
        </w:rPr>
        <w:t xml:space="preserve"> 2023</w:t>
      </w:r>
    </w:p>
    <w:sectPr w:rsidR="00BA51F1" w:rsidRPr="009F5069" w:rsidSect="009A2CA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4C8"/>
    <w:multiLevelType w:val="hybridMultilevel"/>
    <w:tmpl w:val="13723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60535"/>
    <w:multiLevelType w:val="hybridMultilevel"/>
    <w:tmpl w:val="2102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D6455"/>
    <w:multiLevelType w:val="hybridMultilevel"/>
    <w:tmpl w:val="FB220C42"/>
    <w:lvl w:ilvl="0" w:tplc="B650BC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9F6CA2"/>
    <w:multiLevelType w:val="hybridMultilevel"/>
    <w:tmpl w:val="C5AAC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3D26E5"/>
    <w:multiLevelType w:val="hybridMultilevel"/>
    <w:tmpl w:val="925AF7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437521"/>
    <w:multiLevelType w:val="hybridMultilevel"/>
    <w:tmpl w:val="8BE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40E12"/>
    <w:multiLevelType w:val="hybridMultilevel"/>
    <w:tmpl w:val="591055EC"/>
    <w:lvl w:ilvl="0" w:tplc="4B9AE3F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14E51"/>
    <w:multiLevelType w:val="hybridMultilevel"/>
    <w:tmpl w:val="E6CE1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397050">
    <w:abstractNumId w:val="2"/>
  </w:num>
  <w:num w:numId="2" w16cid:durableId="1854608071">
    <w:abstractNumId w:val="1"/>
  </w:num>
  <w:num w:numId="3" w16cid:durableId="1256013399">
    <w:abstractNumId w:val="0"/>
  </w:num>
  <w:num w:numId="4" w16cid:durableId="1278758829">
    <w:abstractNumId w:val="3"/>
  </w:num>
  <w:num w:numId="5" w16cid:durableId="748773489">
    <w:abstractNumId w:val="5"/>
  </w:num>
  <w:num w:numId="6" w16cid:durableId="1895506138">
    <w:abstractNumId w:val="4"/>
  </w:num>
  <w:num w:numId="7" w16cid:durableId="1442801740">
    <w:abstractNumId w:val="7"/>
  </w:num>
  <w:num w:numId="8" w16cid:durableId="1634870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A3"/>
    <w:rsid w:val="00011708"/>
    <w:rsid w:val="00012B1A"/>
    <w:rsid w:val="00021512"/>
    <w:rsid w:val="000266AE"/>
    <w:rsid w:val="00031110"/>
    <w:rsid w:val="00055AC1"/>
    <w:rsid w:val="000643E5"/>
    <w:rsid w:val="000731DF"/>
    <w:rsid w:val="000A0175"/>
    <w:rsid w:val="000A04E9"/>
    <w:rsid w:val="000B03C1"/>
    <w:rsid w:val="000B4DB2"/>
    <w:rsid w:val="000B7E1F"/>
    <w:rsid w:val="000C67E4"/>
    <w:rsid w:val="000E27DA"/>
    <w:rsid w:val="000F23C8"/>
    <w:rsid w:val="000F3A49"/>
    <w:rsid w:val="0010361F"/>
    <w:rsid w:val="00115FBF"/>
    <w:rsid w:val="00130D64"/>
    <w:rsid w:val="00133356"/>
    <w:rsid w:val="00136F06"/>
    <w:rsid w:val="00146F0C"/>
    <w:rsid w:val="0014788C"/>
    <w:rsid w:val="00156FDF"/>
    <w:rsid w:val="00164821"/>
    <w:rsid w:val="00174BEE"/>
    <w:rsid w:val="00176369"/>
    <w:rsid w:val="00187BF5"/>
    <w:rsid w:val="00195162"/>
    <w:rsid w:val="001A3DCD"/>
    <w:rsid w:val="001B73FE"/>
    <w:rsid w:val="001C6509"/>
    <w:rsid w:val="001D6B3B"/>
    <w:rsid w:val="001E4F7E"/>
    <w:rsid w:val="001E6718"/>
    <w:rsid w:val="001E7910"/>
    <w:rsid w:val="002032C0"/>
    <w:rsid w:val="002077F0"/>
    <w:rsid w:val="00207A12"/>
    <w:rsid w:val="002160E6"/>
    <w:rsid w:val="00217B19"/>
    <w:rsid w:val="00227F9A"/>
    <w:rsid w:val="0024129B"/>
    <w:rsid w:val="0025189F"/>
    <w:rsid w:val="00257C37"/>
    <w:rsid w:val="002620D1"/>
    <w:rsid w:val="002802CC"/>
    <w:rsid w:val="00283982"/>
    <w:rsid w:val="00285462"/>
    <w:rsid w:val="002855C1"/>
    <w:rsid w:val="00285700"/>
    <w:rsid w:val="00286A82"/>
    <w:rsid w:val="002938C3"/>
    <w:rsid w:val="002C4CF2"/>
    <w:rsid w:val="002C5FF2"/>
    <w:rsid w:val="002D1BE7"/>
    <w:rsid w:val="002D2B67"/>
    <w:rsid w:val="002E1707"/>
    <w:rsid w:val="002F01CB"/>
    <w:rsid w:val="002F34D5"/>
    <w:rsid w:val="00302E47"/>
    <w:rsid w:val="00303615"/>
    <w:rsid w:val="00304245"/>
    <w:rsid w:val="00311B55"/>
    <w:rsid w:val="00311DE1"/>
    <w:rsid w:val="00316EC8"/>
    <w:rsid w:val="00330ABD"/>
    <w:rsid w:val="003365C9"/>
    <w:rsid w:val="0034695F"/>
    <w:rsid w:val="00346D2C"/>
    <w:rsid w:val="00357F7D"/>
    <w:rsid w:val="003735F0"/>
    <w:rsid w:val="003B6013"/>
    <w:rsid w:val="003C75BA"/>
    <w:rsid w:val="003E0564"/>
    <w:rsid w:val="003E1FF1"/>
    <w:rsid w:val="003E31CC"/>
    <w:rsid w:val="003E796D"/>
    <w:rsid w:val="00403B16"/>
    <w:rsid w:val="0041683B"/>
    <w:rsid w:val="00433421"/>
    <w:rsid w:val="0043725D"/>
    <w:rsid w:val="00455D72"/>
    <w:rsid w:val="0046645B"/>
    <w:rsid w:val="00467059"/>
    <w:rsid w:val="00467A85"/>
    <w:rsid w:val="004750B8"/>
    <w:rsid w:val="00476D1B"/>
    <w:rsid w:val="00481E53"/>
    <w:rsid w:val="004A3D28"/>
    <w:rsid w:val="004A768F"/>
    <w:rsid w:val="004B7FBE"/>
    <w:rsid w:val="004D23AB"/>
    <w:rsid w:val="004E603B"/>
    <w:rsid w:val="00512D00"/>
    <w:rsid w:val="00514350"/>
    <w:rsid w:val="00524DCA"/>
    <w:rsid w:val="00526E32"/>
    <w:rsid w:val="00531139"/>
    <w:rsid w:val="00535A87"/>
    <w:rsid w:val="00542E96"/>
    <w:rsid w:val="00550BBC"/>
    <w:rsid w:val="005521DF"/>
    <w:rsid w:val="005570DC"/>
    <w:rsid w:val="00557119"/>
    <w:rsid w:val="00565770"/>
    <w:rsid w:val="00594AFB"/>
    <w:rsid w:val="005B2EC9"/>
    <w:rsid w:val="005B4ED1"/>
    <w:rsid w:val="005C6063"/>
    <w:rsid w:val="005D73E6"/>
    <w:rsid w:val="005D7731"/>
    <w:rsid w:val="005E171E"/>
    <w:rsid w:val="005E324C"/>
    <w:rsid w:val="00616889"/>
    <w:rsid w:val="00616C47"/>
    <w:rsid w:val="0062376E"/>
    <w:rsid w:val="00627AE0"/>
    <w:rsid w:val="00630230"/>
    <w:rsid w:val="006305FF"/>
    <w:rsid w:val="006325E5"/>
    <w:rsid w:val="0063417B"/>
    <w:rsid w:val="00642AB2"/>
    <w:rsid w:val="006622F4"/>
    <w:rsid w:val="00667EEF"/>
    <w:rsid w:val="006708DB"/>
    <w:rsid w:val="0067337C"/>
    <w:rsid w:val="00684389"/>
    <w:rsid w:val="006857C0"/>
    <w:rsid w:val="0069257E"/>
    <w:rsid w:val="006A1A81"/>
    <w:rsid w:val="006A4515"/>
    <w:rsid w:val="006B0871"/>
    <w:rsid w:val="006B2233"/>
    <w:rsid w:val="006B5EF9"/>
    <w:rsid w:val="006B747E"/>
    <w:rsid w:val="006D0950"/>
    <w:rsid w:val="006D1B01"/>
    <w:rsid w:val="006D5000"/>
    <w:rsid w:val="006E0100"/>
    <w:rsid w:val="00720F92"/>
    <w:rsid w:val="00723FF1"/>
    <w:rsid w:val="00735180"/>
    <w:rsid w:val="00736698"/>
    <w:rsid w:val="00740985"/>
    <w:rsid w:val="007450A1"/>
    <w:rsid w:val="00752807"/>
    <w:rsid w:val="007556DC"/>
    <w:rsid w:val="00756C28"/>
    <w:rsid w:val="0076172F"/>
    <w:rsid w:val="00786F5A"/>
    <w:rsid w:val="00796030"/>
    <w:rsid w:val="00797A01"/>
    <w:rsid w:val="007A7B12"/>
    <w:rsid w:val="007C2284"/>
    <w:rsid w:val="007E0C6E"/>
    <w:rsid w:val="007E22AF"/>
    <w:rsid w:val="007E37AD"/>
    <w:rsid w:val="00817FCB"/>
    <w:rsid w:val="00827F16"/>
    <w:rsid w:val="00851C1D"/>
    <w:rsid w:val="00873CC3"/>
    <w:rsid w:val="0088052F"/>
    <w:rsid w:val="00880FC1"/>
    <w:rsid w:val="008A02D8"/>
    <w:rsid w:val="008A152F"/>
    <w:rsid w:val="008A6F22"/>
    <w:rsid w:val="008B2C27"/>
    <w:rsid w:val="008B2C39"/>
    <w:rsid w:val="008E67EE"/>
    <w:rsid w:val="00940481"/>
    <w:rsid w:val="00940718"/>
    <w:rsid w:val="00941B69"/>
    <w:rsid w:val="00950D41"/>
    <w:rsid w:val="00955FD4"/>
    <w:rsid w:val="00970D5C"/>
    <w:rsid w:val="0099315F"/>
    <w:rsid w:val="009A007D"/>
    <w:rsid w:val="009A0119"/>
    <w:rsid w:val="009A051C"/>
    <w:rsid w:val="009A2CA3"/>
    <w:rsid w:val="009A5C38"/>
    <w:rsid w:val="009B30D3"/>
    <w:rsid w:val="009C6DF3"/>
    <w:rsid w:val="009E4053"/>
    <w:rsid w:val="009F0962"/>
    <w:rsid w:val="009F5069"/>
    <w:rsid w:val="00A00A16"/>
    <w:rsid w:val="00A027DA"/>
    <w:rsid w:val="00A04EEB"/>
    <w:rsid w:val="00A32E34"/>
    <w:rsid w:val="00A36409"/>
    <w:rsid w:val="00A40854"/>
    <w:rsid w:val="00A44879"/>
    <w:rsid w:val="00A45282"/>
    <w:rsid w:val="00A57B6F"/>
    <w:rsid w:val="00A74A06"/>
    <w:rsid w:val="00A7623F"/>
    <w:rsid w:val="00A77480"/>
    <w:rsid w:val="00AA57E0"/>
    <w:rsid w:val="00AB30D5"/>
    <w:rsid w:val="00AB3D22"/>
    <w:rsid w:val="00AC0628"/>
    <w:rsid w:val="00AD0052"/>
    <w:rsid w:val="00AD63B8"/>
    <w:rsid w:val="00AE0816"/>
    <w:rsid w:val="00AE6449"/>
    <w:rsid w:val="00AE6B1F"/>
    <w:rsid w:val="00B178CA"/>
    <w:rsid w:val="00B2646E"/>
    <w:rsid w:val="00B44397"/>
    <w:rsid w:val="00B50E0D"/>
    <w:rsid w:val="00B60030"/>
    <w:rsid w:val="00B63053"/>
    <w:rsid w:val="00B703A4"/>
    <w:rsid w:val="00B7395C"/>
    <w:rsid w:val="00B83154"/>
    <w:rsid w:val="00B923BD"/>
    <w:rsid w:val="00BA0910"/>
    <w:rsid w:val="00BA33D7"/>
    <w:rsid w:val="00BA514C"/>
    <w:rsid w:val="00BA51F1"/>
    <w:rsid w:val="00BA7AF6"/>
    <w:rsid w:val="00BA7BF2"/>
    <w:rsid w:val="00BB336B"/>
    <w:rsid w:val="00BC0AF0"/>
    <w:rsid w:val="00BC318A"/>
    <w:rsid w:val="00BC7434"/>
    <w:rsid w:val="00BD2721"/>
    <w:rsid w:val="00BD4AF2"/>
    <w:rsid w:val="00BD70C0"/>
    <w:rsid w:val="00BF6BF0"/>
    <w:rsid w:val="00C0691D"/>
    <w:rsid w:val="00C14934"/>
    <w:rsid w:val="00C16DC6"/>
    <w:rsid w:val="00C17CED"/>
    <w:rsid w:val="00C33367"/>
    <w:rsid w:val="00C43DED"/>
    <w:rsid w:val="00C4470C"/>
    <w:rsid w:val="00C52594"/>
    <w:rsid w:val="00C53867"/>
    <w:rsid w:val="00C62184"/>
    <w:rsid w:val="00C705B4"/>
    <w:rsid w:val="00C7183A"/>
    <w:rsid w:val="00C75F55"/>
    <w:rsid w:val="00C827DD"/>
    <w:rsid w:val="00C8723A"/>
    <w:rsid w:val="00C90B83"/>
    <w:rsid w:val="00CA09C6"/>
    <w:rsid w:val="00CA2D6F"/>
    <w:rsid w:val="00CC0FB0"/>
    <w:rsid w:val="00CC2EAF"/>
    <w:rsid w:val="00CC3E35"/>
    <w:rsid w:val="00CC4220"/>
    <w:rsid w:val="00CC5D37"/>
    <w:rsid w:val="00CC7DC5"/>
    <w:rsid w:val="00CD28D8"/>
    <w:rsid w:val="00CD50C1"/>
    <w:rsid w:val="00CE10AC"/>
    <w:rsid w:val="00CE2D3A"/>
    <w:rsid w:val="00CE2E14"/>
    <w:rsid w:val="00CF4A3E"/>
    <w:rsid w:val="00D01611"/>
    <w:rsid w:val="00D13717"/>
    <w:rsid w:val="00D13F69"/>
    <w:rsid w:val="00D144C9"/>
    <w:rsid w:val="00D26607"/>
    <w:rsid w:val="00D54AD0"/>
    <w:rsid w:val="00D54D36"/>
    <w:rsid w:val="00D5601C"/>
    <w:rsid w:val="00D67254"/>
    <w:rsid w:val="00D75BE3"/>
    <w:rsid w:val="00DA16F1"/>
    <w:rsid w:val="00DC082F"/>
    <w:rsid w:val="00DC3D71"/>
    <w:rsid w:val="00DD537B"/>
    <w:rsid w:val="00DF5BFF"/>
    <w:rsid w:val="00DF6C9F"/>
    <w:rsid w:val="00E276CE"/>
    <w:rsid w:val="00E27B3E"/>
    <w:rsid w:val="00E33B1B"/>
    <w:rsid w:val="00E37C29"/>
    <w:rsid w:val="00E45F7A"/>
    <w:rsid w:val="00E505E6"/>
    <w:rsid w:val="00E50BDB"/>
    <w:rsid w:val="00E54B1E"/>
    <w:rsid w:val="00E65E34"/>
    <w:rsid w:val="00E71B36"/>
    <w:rsid w:val="00E7384C"/>
    <w:rsid w:val="00E75C7C"/>
    <w:rsid w:val="00E77C6E"/>
    <w:rsid w:val="00E80533"/>
    <w:rsid w:val="00E8158F"/>
    <w:rsid w:val="00E9085C"/>
    <w:rsid w:val="00E94726"/>
    <w:rsid w:val="00EB4461"/>
    <w:rsid w:val="00EC153A"/>
    <w:rsid w:val="00EF2175"/>
    <w:rsid w:val="00EF4471"/>
    <w:rsid w:val="00EF6DBA"/>
    <w:rsid w:val="00F05BB9"/>
    <w:rsid w:val="00F22838"/>
    <w:rsid w:val="00F22954"/>
    <w:rsid w:val="00F229F1"/>
    <w:rsid w:val="00F2463A"/>
    <w:rsid w:val="00F24E9B"/>
    <w:rsid w:val="00F321A4"/>
    <w:rsid w:val="00F428CA"/>
    <w:rsid w:val="00F4770C"/>
    <w:rsid w:val="00F47DBF"/>
    <w:rsid w:val="00F55251"/>
    <w:rsid w:val="00F661CD"/>
    <w:rsid w:val="00F84B6A"/>
    <w:rsid w:val="00F91070"/>
    <w:rsid w:val="00F92BF1"/>
    <w:rsid w:val="00FB0498"/>
    <w:rsid w:val="00FC092E"/>
    <w:rsid w:val="00FD19DE"/>
    <w:rsid w:val="00FF4C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C147C"/>
  <w14:defaultImageDpi w14:val="300"/>
  <w15:docId w15:val="{B1261F4A-39E9-41A7-BBE6-1C0863F4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3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Robinson</dc:creator>
  <cp:keywords/>
  <dc:description/>
  <cp:lastModifiedBy>Kirsty Robinson</cp:lastModifiedBy>
  <cp:revision>2</cp:revision>
  <dcterms:created xsi:type="dcterms:W3CDTF">2023-03-22T15:47:00Z</dcterms:created>
  <dcterms:modified xsi:type="dcterms:W3CDTF">2023-03-22T15:47:00Z</dcterms:modified>
</cp:coreProperties>
</file>